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53A2C" w14:paraId="74043631" w14:textId="77777777" w:rsidTr="00C2405C">
        <w:tc>
          <w:tcPr>
            <w:tcW w:w="14174" w:type="dxa"/>
            <w:gridSpan w:val="4"/>
          </w:tcPr>
          <w:p w14:paraId="5F845D82" w14:textId="77777777" w:rsidR="00353A2C" w:rsidRPr="001D73C4" w:rsidRDefault="00E22D14" w:rsidP="00353A2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D73C4">
              <w:rPr>
                <w:b/>
                <w:sz w:val="20"/>
                <w:szCs w:val="20"/>
                <w:u w:val="single"/>
              </w:rPr>
              <w:t>The nature-nurture debate</w:t>
            </w:r>
          </w:p>
        </w:tc>
      </w:tr>
      <w:tr w:rsidR="00353A2C" w14:paraId="6F82E603" w14:textId="77777777" w:rsidTr="00C2405C">
        <w:tc>
          <w:tcPr>
            <w:tcW w:w="14174" w:type="dxa"/>
            <w:gridSpan w:val="4"/>
          </w:tcPr>
          <w:p w14:paraId="609FDA34" w14:textId="77777777" w:rsidR="00353A2C" w:rsidRPr="001D73C4" w:rsidRDefault="00E22D14" w:rsidP="00353A2C">
            <w:pPr>
              <w:jc w:val="center"/>
              <w:rPr>
                <w:b/>
                <w:sz w:val="20"/>
                <w:szCs w:val="20"/>
              </w:rPr>
            </w:pPr>
            <w:r w:rsidRPr="001D73C4">
              <w:rPr>
                <w:b/>
                <w:sz w:val="20"/>
                <w:szCs w:val="20"/>
              </w:rPr>
              <w:t>The nature-nurture debate AO1</w:t>
            </w:r>
          </w:p>
        </w:tc>
      </w:tr>
      <w:tr w:rsidR="00353A2C" w14:paraId="630F80D0" w14:textId="77777777" w:rsidTr="00C2405C">
        <w:tc>
          <w:tcPr>
            <w:tcW w:w="14174" w:type="dxa"/>
            <w:gridSpan w:val="4"/>
          </w:tcPr>
          <w:p w14:paraId="0BBEFB3A" w14:textId="77777777" w:rsidR="00353A2C" w:rsidRPr="001D73C4" w:rsidRDefault="005627A8">
            <w:pPr>
              <w:rPr>
                <w:b/>
                <w:sz w:val="20"/>
                <w:szCs w:val="20"/>
                <w:u w:val="single"/>
              </w:rPr>
            </w:pPr>
            <w:r w:rsidRPr="001D73C4">
              <w:rPr>
                <w:b/>
                <w:sz w:val="20"/>
                <w:szCs w:val="20"/>
                <w:u w:val="single"/>
              </w:rPr>
              <w:t>The debate</w:t>
            </w:r>
          </w:p>
          <w:p w14:paraId="38B8968B" w14:textId="77777777" w:rsidR="005627A8" w:rsidRPr="001D73C4" w:rsidRDefault="005627A8">
            <w:pPr>
              <w:rPr>
                <w:sz w:val="20"/>
                <w:szCs w:val="20"/>
              </w:rPr>
            </w:pPr>
            <w:r w:rsidRPr="001D73C4">
              <w:rPr>
                <w:sz w:val="20"/>
                <w:szCs w:val="20"/>
              </w:rPr>
              <w:t>The nature-nurture debate has a long history in psychology.</w:t>
            </w:r>
          </w:p>
          <w:p w14:paraId="30234D6C" w14:textId="39CE1CE2" w:rsidR="005627A8" w:rsidRPr="001D73C4" w:rsidRDefault="00E02973">
            <w:pPr>
              <w:rPr>
                <w:sz w:val="20"/>
                <w:szCs w:val="20"/>
              </w:rPr>
            </w:pPr>
            <w:r w:rsidRPr="001D73C4">
              <w:rPr>
                <w:b/>
                <w:sz w:val="20"/>
                <w:szCs w:val="20"/>
              </w:rPr>
              <w:t>Nat</w:t>
            </w:r>
            <w:r w:rsidR="002C229E" w:rsidRPr="001D73C4">
              <w:rPr>
                <w:b/>
                <w:sz w:val="20"/>
                <w:szCs w:val="20"/>
              </w:rPr>
              <w:t>ure:</w:t>
            </w:r>
            <w:r w:rsidR="002C229E" w:rsidRPr="001D73C4">
              <w:rPr>
                <w:sz w:val="20"/>
                <w:szCs w:val="20"/>
              </w:rPr>
              <w:t xml:space="preserve"> Early nativists such as Rene Descartes (1589-1650) argued </w:t>
            </w:r>
            <w:r w:rsidR="006F7E83" w:rsidRPr="001D73C4">
              <w:rPr>
                <w:sz w:val="20"/>
                <w:szCs w:val="20"/>
              </w:rPr>
              <w:t>those human characteristics-</w:t>
            </w:r>
            <w:r w:rsidR="002C229E" w:rsidRPr="001D73C4">
              <w:rPr>
                <w:sz w:val="20"/>
                <w:szCs w:val="20"/>
              </w:rPr>
              <w:t xml:space="preserve">and some aspects of knowledge-are </w:t>
            </w:r>
            <w:r w:rsidR="006F7E83" w:rsidRPr="001D73C4">
              <w:rPr>
                <w:sz w:val="20"/>
                <w:szCs w:val="20"/>
              </w:rPr>
              <w:t>innate</w:t>
            </w:r>
            <w:r w:rsidR="002C229E" w:rsidRPr="001D73C4">
              <w:rPr>
                <w:sz w:val="20"/>
                <w:szCs w:val="20"/>
              </w:rPr>
              <w:t xml:space="preserve">: the </w:t>
            </w:r>
            <w:r w:rsidRPr="001D73C4">
              <w:rPr>
                <w:sz w:val="20"/>
                <w:szCs w:val="20"/>
              </w:rPr>
              <w:t>result of heredity. In contrast, empi</w:t>
            </w:r>
            <w:r w:rsidR="006F7E83">
              <w:rPr>
                <w:sz w:val="20"/>
                <w:szCs w:val="20"/>
              </w:rPr>
              <w:t>ricists including the philosopher</w:t>
            </w:r>
            <w:r w:rsidRPr="001D73C4">
              <w:rPr>
                <w:sz w:val="20"/>
                <w:szCs w:val="20"/>
              </w:rPr>
              <w:t xml:space="preserve"> John Locke (1632-1704) argued that the mind is a blank slate at birth upon which </w:t>
            </w:r>
            <w:r w:rsidR="006F7E83" w:rsidRPr="001D73C4">
              <w:rPr>
                <w:sz w:val="20"/>
                <w:szCs w:val="20"/>
              </w:rPr>
              <w:t>learning</w:t>
            </w:r>
            <w:r w:rsidRPr="001D73C4">
              <w:rPr>
                <w:sz w:val="20"/>
                <w:szCs w:val="20"/>
              </w:rPr>
              <w:t xml:space="preserve"> and experience writes:</w:t>
            </w:r>
            <w:r w:rsidR="00133A2A" w:rsidRPr="001D73C4">
              <w:rPr>
                <w:sz w:val="20"/>
                <w:szCs w:val="20"/>
              </w:rPr>
              <w:t xml:space="preserve"> </w:t>
            </w:r>
            <w:r w:rsidRPr="001D73C4">
              <w:rPr>
                <w:sz w:val="20"/>
                <w:szCs w:val="20"/>
              </w:rPr>
              <w:t>the result of the environment (a view that was later to become an im</w:t>
            </w:r>
            <w:r w:rsidR="006F7E83">
              <w:rPr>
                <w:sz w:val="20"/>
                <w:szCs w:val="20"/>
              </w:rPr>
              <w:t>portant feature of the behaviourist</w:t>
            </w:r>
            <w:r w:rsidRPr="001D73C4">
              <w:rPr>
                <w:sz w:val="20"/>
                <w:szCs w:val="20"/>
              </w:rPr>
              <w:t xml:space="preserve"> </w:t>
            </w:r>
            <w:r w:rsidR="006F7E83" w:rsidRPr="001D73C4">
              <w:rPr>
                <w:sz w:val="20"/>
                <w:szCs w:val="20"/>
              </w:rPr>
              <w:t>approach</w:t>
            </w:r>
            <w:r w:rsidRPr="001D73C4">
              <w:rPr>
                <w:sz w:val="20"/>
                <w:szCs w:val="20"/>
              </w:rPr>
              <w:t>).</w:t>
            </w:r>
          </w:p>
          <w:p w14:paraId="555E0572" w14:textId="42214582" w:rsidR="00E02973" w:rsidRPr="001D73C4" w:rsidRDefault="00133A2A">
            <w:pPr>
              <w:rPr>
                <w:sz w:val="20"/>
                <w:szCs w:val="20"/>
              </w:rPr>
            </w:pPr>
            <w:r w:rsidRPr="001D73C4">
              <w:rPr>
                <w:sz w:val="20"/>
                <w:szCs w:val="20"/>
              </w:rPr>
              <w:t xml:space="preserve">The heritability </w:t>
            </w:r>
            <w:r w:rsidR="006F7E83">
              <w:rPr>
                <w:sz w:val="20"/>
                <w:szCs w:val="20"/>
              </w:rPr>
              <w:t>coeffic</w:t>
            </w:r>
            <w:r w:rsidR="006F7E83" w:rsidRPr="001D73C4">
              <w:rPr>
                <w:sz w:val="20"/>
                <w:szCs w:val="20"/>
              </w:rPr>
              <w:t>ient</w:t>
            </w:r>
            <w:r w:rsidRPr="001D73C4">
              <w:rPr>
                <w:sz w:val="20"/>
                <w:szCs w:val="20"/>
              </w:rPr>
              <w:t xml:space="preserve"> is used to assess heredity. It is a numerical figure ranging from 0 to 0.1 which indicates the extent to which a characteristic has a </w:t>
            </w:r>
            <w:r w:rsidR="006F7E83" w:rsidRPr="001D73C4">
              <w:rPr>
                <w:sz w:val="20"/>
                <w:szCs w:val="20"/>
              </w:rPr>
              <w:t>genetic</w:t>
            </w:r>
            <w:r w:rsidRPr="001D73C4">
              <w:rPr>
                <w:sz w:val="20"/>
                <w:szCs w:val="20"/>
              </w:rPr>
              <w:t xml:space="preserve"> basis (with a </w:t>
            </w:r>
            <w:r w:rsidR="006F7E83" w:rsidRPr="001D73C4">
              <w:rPr>
                <w:sz w:val="20"/>
                <w:szCs w:val="20"/>
              </w:rPr>
              <w:t>value</w:t>
            </w:r>
            <w:r w:rsidRPr="001D73C4">
              <w:rPr>
                <w:sz w:val="20"/>
                <w:szCs w:val="20"/>
              </w:rPr>
              <w:t xml:space="preserve"> of 1 </w:t>
            </w:r>
            <w:r w:rsidR="006F7E83" w:rsidRPr="001D73C4">
              <w:rPr>
                <w:sz w:val="20"/>
                <w:szCs w:val="20"/>
              </w:rPr>
              <w:t>meaning</w:t>
            </w:r>
            <w:r w:rsidRPr="001D73C4">
              <w:rPr>
                <w:sz w:val="20"/>
                <w:szCs w:val="20"/>
              </w:rPr>
              <w:t xml:space="preserve"> it is entirely </w:t>
            </w:r>
            <w:r w:rsidR="006F7E83" w:rsidRPr="001D73C4">
              <w:rPr>
                <w:sz w:val="20"/>
                <w:szCs w:val="20"/>
              </w:rPr>
              <w:t>genetically</w:t>
            </w:r>
            <w:r w:rsidRPr="001D73C4">
              <w:rPr>
                <w:sz w:val="20"/>
                <w:szCs w:val="20"/>
              </w:rPr>
              <w:t xml:space="preserve"> determined). The general figure for </w:t>
            </w:r>
            <w:r w:rsidR="006F7E83" w:rsidRPr="001D73C4">
              <w:rPr>
                <w:sz w:val="20"/>
                <w:szCs w:val="20"/>
              </w:rPr>
              <w:t>heritability</w:t>
            </w:r>
            <w:r w:rsidRPr="001D73C4">
              <w:rPr>
                <w:sz w:val="20"/>
                <w:szCs w:val="20"/>
              </w:rPr>
              <w:t xml:space="preserve"> in IQ is </w:t>
            </w:r>
            <w:r w:rsidR="006F7E83" w:rsidRPr="001D73C4">
              <w:rPr>
                <w:sz w:val="20"/>
                <w:szCs w:val="20"/>
              </w:rPr>
              <w:t>around</w:t>
            </w:r>
            <w:r w:rsidRPr="001D73C4">
              <w:rPr>
                <w:sz w:val="20"/>
                <w:szCs w:val="20"/>
              </w:rPr>
              <w:t xml:space="preserve"> 0.5 across multiple</w:t>
            </w:r>
            <w:r w:rsidR="003713A2" w:rsidRPr="001D73C4">
              <w:rPr>
                <w:sz w:val="20"/>
                <w:szCs w:val="20"/>
              </w:rPr>
              <w:t xml:space="preserve"> </w:t>
            </w:r>
            <w:r w:rsidRPr="001D73C4">
              <w:rPr>
                <w:sz w:val="20"/>
                <w:szCs w:val="20"/>
              </w:rPr>
              <w:t xml:space="preserve">studies in </w:t>
            </w:r>
            <w:r w:rsidR="006F7E83" w:rsidRPr="001D73C4">
              <w:rPr>
                <w:sz w:val="20"/>
                <w:szCs w:val="20"/>
              </w:rPr>
              <w:t>verif</w:t>
            </w:r>
            <w:r w:rsidR="006F7E83">
              <w:rPr>
                <w:sz w:val="20"/>
                <w:szCs w:val="20"/>
              </w:rPr>
              <w:t>y</w:t>
            </w:r>
            <w:r w:rsidR="006F7E83" w:rsidRPr="001D73C4">
              <w:rPr>
                <w:sz w:val="20"/>
                <w:szCs w:val="20"/>
              </w:rPr>
              <w:t>ing</w:t>
            </w:r>
            <w:r w:rsidRPr="001D73C4">
              <w:rPr>
                <w:sz w:val="20"/>
                <w:szCs w:val="20"/>
              </w:rPr>
              <w:t xml:space="preserve"> populations (</w:t>
            </w:r>
            <w:proofErr w:type="spellStart"/>
            <w:r w:rsidRPr="001D73C4">
              <w:rPr>
                <w:sz w:val="20"/>
                <w:szCs w:val="20"/>
              </w:rPr>
              <w:t>Plomin</w:t>
            </w:r>
            <w:proofErr w:type="spellEnd"/>
            <w:r w:rsidRPr="001D73C4">
              <w:rPr>
                <w:sz w:val="20"/>
                <w:szCs w:val="20"/>
              </w:rPr>
              <w:t xml:space="preserve"> 1994). </w:t>
            </w:r>
            <w:r w:rsidR="006F7E83" w:rsidRPr="001D73C4">
              <w:rPr>
                <w:sz w:val="20"/>
                <w:szCs w:val="20"/>
              </w:rPr>
              <w:t>This</w:t>
            </w:r>
            <w:r w:rsidRPr="001D73C4">
              <w:rPr>
                <w:sz w:val="20"/>
                <w:szCs w:val="20"/>
              </w:rPr>
              <w:t xml:space="preserve"> suggests that both genetics and the environment are important factors in </w:t>
            </w:r>
            <w:r w:rsidR="006F7E83" w:rsidRPr="001D73C4">
              <w:rPr>
                <w:sz w:val="20"/>
                <w:szCs w:val="20"/>
              </w:rPr>
              <w:t>intelligence</w:t>
            </w:r>
            <w:r w:rsidRPr="001D73C4">
              <w:rPr>
                <w:sz w:val="20"/>
                <w:szCs w:val="20"/>
              </w:rPr>
              <w:t>.</w:t>
            </w:r>
          </w:p>
          <w:p w14:paraId="11B9D1E0" w14:textId="4241CB2E" w:rsidR="00133A2A" w:rsidRPr="001D73C4" w:rsidRDefault="00133A2A">
            <w:pPr>
              <w:rPr>
                <w:sz w:val="20"/>
                <w:szCs w:val="20"/>
              </w:rPr>
            </w:pPr>
            <w:r w:rsidRPr="001D73C4">
              <w:rPr>
                <w:b/>
                <w:sz w:val="20"/>
                <w:szCs w:val="20"/>
              </w:rPr>
              <w:t xml:space="preserve">Nurture: </w:t>
            </w:r>
            <w:r w:rsidRPr="001D73C4">
              <w:rPr>
                <w:sz w:val="20"/>
                <w:szCs w:val="20"/>
              </w:rPr>
              <w:t xml:space="preserve">The concept of nurture and environmental </w:t>
            </w:r>
            <w:r w:rsidR="006F7E83" w:rsidRPr="001D73C4">
              <w:rPr>
                <w:sz w:val="20"/>
                <w:szCs w:val="20"/>
              </w:rPr>
              <w:t>influences</w:t>
            </w:r>
            <w:r w:rsidRPr="001D73C4">
              <w:rPr>
                <w:sz w:val="20"/>
                <w:szCs w:val="20"/>
              </w:rPr>
              <w:t xml:space="preserve"> in psychology requires further clarification as </w:t>
            </w:r>
            <w:r w:rsidR="006F7E83" w:rsidRPr="001D73C4">
              <w:rPr>
                <w:sz w:val="20"/>
                <w:szCs w:val="20"/>
              </w:rPr>
              <w:t>the</w:t>
            </w:r>
            <w:r w:rsidRPr="001D73C4">
              <w:rPr>
                <w:sz w:val="20"/>
                <w:szCs w:val="20"/>
              </w:rPr>
              <w:t xml:space="preserve"> ‘</w:t>
            </w:r>
            <w:r w:rsidR="006F7E83" w:rsidRPr="001D73C4">
              <w:rPr>
                <w:sz w:val="20"/>
                <w:szCs w:val="20"/>
              </w:rPr>
              <w:t>environment</w:t>
            </w:r>
            <w:r w:rsidRPr="001D73C4">
              <w:rPr>
                <w:sz w:val="20"/>
                <w:szCs w:val="20"/>
              </w:rPr>
              <w:t xml:space="preserve">’ is such a broad and all-encompassing concept. Helpfully, Richard Lerner (1986) has identified different levels of the environment. These may be defined in quite narrow pre-natal terms, for instance, the </w:t>
            </w:r>
            <w:proofErr w:type="gramStart"/>
            <w:r w:rsidR="003713A2" w:rsidRPr="001D73C4">
              <w:rPr>
                <w:sz w:val="20"/>
                <w:szCs w:val="20"/>
              </w:rPr>
              <w:t>mothers</w:t>
            </w:r>
            <w:proofErr w:type="gramEnd"/>
            <w:r w:rsidRPr="001D73C4">
              <w:rPr>
                <w:sz w:val="20"/>
                <w:szCs w:val="20"/>
              </w:rPr>
              <w:t xml:space="preserve"> physical and psychological state during pregnancy, or more </w:t>
            </w:r>
            <w:r w:rsidR="003713A2" w:rsidRPr="001D73C4">
              <w:rPr>
                <w:sz w:val="20"/>
                <w:szCs w:val="20"/>
              </w:rPr>
              <w:t>generally</w:t>
            </w:r>
            <w:r w:rsidRPr="001D73C4">
              <w:rPr>
                <w:sz w:val="20"/>
                <w:szCs w:val="20"/>
              </w:rPr>
              <w:t xml:space="preserve"> through post-natal experiences such as the social conditions the child grows up in the cultural and historical context they are part of.</w:t>
            </w:r>
          </w:p>
          <w:p w14:paraId="20B53719" w14:textId="77777777" w:rsidR="0052089F" w:rsidRPr="001D73C4" w:rsidRDefault="0052089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53A2C" w14:paraId="7FE6575B" w14:textId="77777777" w:rsidTr="00C2405C">
        <w:tc>
          <w:tcPr>
            <w:tcW w:w="14174" w:type="dxa"/>
            <w:gridSpan w:val="4"/>
          </w:tcPr>
          <w:p w14:paraId="64CD9762" w14:textId="6B6B5743" w:rsidR="00353A2C" w:rsidRPr="001D73C4" w:rsidRDefault="001B27FB">
            <w:pPr>
              <w:rPr>
                <w:b/>
                <w:sz w:val="20"/>
                <w:szCs w:val="20"/>
                <w:u w:val="single"/>
              </w:rPr>
            </w:pPr>
            <w:r w:rsidRPr="001D73C4">
              <w:rPr>
                <w:b/>
                <w:sz w:val="20"/>
                <w:szCs w:val="20"/>
                <w:u w:val="single"/>
              </w:rPr>
              <w:t>Relative importance of heredity and environment</w:t>
            </w:r>
          </w:p>
          <w:p w14:paraId="3E35730D" w14:textId="0FD98EFF" w:rsidR="003713A2" w:rsidRPr="001D73C4" w:rsidRDefault="004B0C92">
            <w:pPr>
              <w:rPr>
                <w:sz w:val="20"/>
                <w:szCs w:val="20"/>
              </w:rPr>
            </w:pPr>
            <w:r w:rsidRPr="001D73C4">
              <w:rPr>
                <w:sz w:val="20"/>
                <w:szCs w:val="20"/>
              </w:rPr>
              <w:t>In a practical sense, the nature-nurture question is impossible to answer because-vas Lerner suggests</w:t>
            </w:r>
            <w:r w:rsidR="00C313DB" w:rsidRPr="001D73C4">
              <w:rPr>
                <w:sz w:val="20"/>
                <w:szCs w:val="20"/>
              </w:rPr>
              <w:t>-</w:t>
            </w:r>
            <w:r w:rsidR="006F7E83" w:rsidRPr="001D73C4">
              <w:rPr>
                <w:sz w:val="20"/>
                <w:szCs w:val="20"/>
              </w:rPr>
              <w:t>environment</w:t>
            </w:r>
            <w:r w:rsidR="00C313DB" w:rsidRPr="001D73C4">
              <w:rPr>
                <w:sz w:val="20"/>
                <w:szCs w:val="20"/>
              </w:rPr>
              <w:t xml:space="preserve"> influence in </w:t>
            </w:r>
            <w:r w:rsidR="006F7E83" w:rsidRPr="001D73C4">
              <w:rPr>
                <w:sz w:val="20"/>
                <w:szCs w:val="20"/>
              </w:rPr>
              <w:t>child’s</w:t>
            </w:r>
            <w:r w:rsidR="00C313DB" w:rsidRPr="001D73C4">
              <w:rPr>
                <w:sz w:val="20"/>
                <w:szCs w:val="20"/>
              </w:rPr>
              <w:t xml:space="preserve"> life begins as soon as it is born. Nature and nurture are so closely </w:t>
            </w:r>
            <w:r w:rsidR="006F7E83" w:rsidRPr="001D73C4">
              <w:rPr>
                <w:sz w:val="20"/>
                <w:szCs w:val="20"/>
              </w:rPr>
              <w:t>intertwined</w:t>
            </w:r>
            <w:r w:rsidR="00C313DB" w:rsidRPr="001D73C4">
              <w:rPr>
                <w:sz w:val="20"/>
                <w:szCs w:val="20"/>
              </w:rPr>
              <w:t xml:space="preserve"> that, practically and </w:t>
            </w:r>
            <w:r w:rsidR="006F7E83" w:rsidRPr="001D73C4">
              <w:rPr>
                <w:sz w:val="20"/>
                <w:szCs w:val="20"/>
              </w:rPr>
              <w:t>theoretically</w:t>
            </w:r>
            <w:r w:rsidR="00C313DB" w:rsidRPr="001D73C4">
              <w:rPr>
                <w:sz w:val="20"/>
                <w:szCs w:val="20"/>
              </w:rPr>
              <w:t>, it makes little sense to try to separate the two.</w:t>
            </w:r>
          </w:p>
          <w:p w14:paraId="238B9B82" w14:textId="39076788" w:rsidR="00C313DB" w:rsidRPr="001D73C4" w:rsidRDefault="00C313DB">
            <w:pPr>
              <w:rPr>
                <w:sz w:val="20"/>
                <w:szCs w:val="20"/>
              </w:rPr>
            </w:pPr>
            <w:r w:rsidRPr="001D73C4">
              <w:rPr>
                <w:sz w:val="20"/>
                <w:szCs w:val="20"/>
              </w:rPr>
              <w:t xml:space="preserve">For </w:t>
            </w:r>
            <w:r w:rsidR="006F7E83" w:rsidRPr="001D73C4">
              <w:rPr>
                <w:sz w:val="20"/>
                <w:szCs w:val="20"/>
              </w:rPr>
              <w:t>instance</w:t>
            </w:r>
            <w:r w:rsidRPr="001D73C4">
              <w:rPr>
                <w:sz w:val="20"/>
                <w:szCs w:val="20"/>
              </w:rPr>
              <w:t xml:space="preserve">, in twin studies it is often very difficult to tell </w:t>
            </w:r>
            <w:r w:rsidR="006F7E83" w:rsidRPr="001D73C4">
              <w:rPr>
                <w:sz w:val="20"/>
                <w:szCs w:val="20"/>
              </w:rPr>
              <w:t>whether high</w:t>
            </w:r>
            <w:r w:rsidRPr="001D73C4">
              <w:rPr>
                <w:sz w:val="20"/>
                <w:szCs w:val="20"/>
              </w:rPr>
              <w:t xml:space="preserve"> concordance rates are more the result of shared </w:t>
            </w:r>
            <w:r w:rsidR="006F7E83" w:rsidRPr="001D73C4">
              <w:rPr>
                <w:sz w:val="20"/>
                <w:szCs w:val="20"/>
              </w:rPr>
              <w:t>genetics or</w:t>
            </w:r>
            <w:r w:rsidRPr="001D73C4">
              <w:rPr>
                <w:sz w:val="20"/>
                <w:szCs w:val="20"/>
              </w:rPr>
              <w:t xml:space="preserve"> shared upbringing. As such, the </w:t>
            </w:r>
            <w:r w:rsidR="006F7E83" w:rsidRPr="001D73C4">
              <w:rPr>
                <w:sz w:val="20"/>
                <w:szCs w:val="20"/>
              </w:rPr>
              <w:t>focus of</w:t>
            </w:r>
            <w:r w:rsidRPr="001D73C4">
              <w:rPr>
                <w:sz w:val="20"/>
                <w:szCs w:val="20"/>
              </w:rPr>
              <w:t xml:space="preserve"> the nature-nurture debate has changed</w:t>
            </w:r>
            <w:r w:rsidR="006F7E83">
              <w:rPr>
                <w:sz w:val="20"/>
                <w:szCs w:val="20"/>
              </w:rPr>
              <w:t xml:space="preserve"> in recent years, and psychologists </w:t>
            </w:r>
            <w:r w:rsidR="006F7E83" w:rsidRPr="001D73C4">
              <w:rPr>
                <w:sz w:val="20"/>
                <w:szCs w:val="20"/>
              </w:rPr>
              <w:t>are</w:t>
            </w:r>
            <w:r w:rsidRPr="001D73C4">
              <w:rPr>
                <w:sz w:val="20"/>
                <w:szCs w:val="20"/>
              </w:rPr>
              <w:t xml:space="preserve"> more likely</w:t>
            </w:r>
            <w:r w:rsidR="006F7E83">
              <w:rPr>
                <w:sz w:val="20"/>
                <w:szCs w:val="20"/>
              </w:rPr>
              <w:t xml:space="preserve"> </w:t>
            </w:r>
            <w:r w:rsidRPr="001D73C4">
              <w:rPr>
                <w:sz w:val="20"/>
                <w:szCs w:val="20"/>
              </w:rPr>
              <w:t xml:space="preserve">to ask what the </w:t>
            </w:r>
            <w:r w:rsidR="006F7E83" w:rsidRPr="001D73C4">
              <w:rPr>
                <w:sz w:val="20"/>
                <w:szCs w:val="20"/>
              </w:rPr>
              <w:t>relative contribution</w:t>
            </w:r>
            <w:r w:rsidRPr="001D73C4">
              <w:rPr>
                <w:sz w:val="20"/>
                <w:szCs w:val="20"/>
              </w:rPr>
              <w:t xml:space="preserve"> on each influence</w:t>
            </w:r>
            <w:r w:rsidR="006F7E83">
              <w:rPr>
                <w:sz w:val="20"/>
                <w:szCs w:val="20"/>
              </w:rPr>
              <w:t xml:space="preserve"> </w:t>
            </w:r>
            <w:r w:rsidRPr="001D73C4">
              <w:rPr>
                <w:sz w:val="20"/>
                <w:szCs w:val="20"/>
              </w:rPr>
              <w:t>is in terms of what we think and what we do.</w:t>
            </w:r>
          </w:p>
          <w:p w14:paraId="3DD97F47" w14:textId="72590D1F" w:rsidR="00C76CDD" w:rsidRPr="001D73C4" w:rsidRDefault="00C76CDD">
            <w:pPr>
              <w:rPr>
                <w:sz w:val="20"/>
                <w:szCs w:val="20"/>
              </w:rPr>
            </w:pPr>
            <w:r w:rsidRPr="001D73C4">
              <w:rPr>
                <w:b/>
                <w:sz w:val="20"/>
                <w:szCs w:val="20"/>
              </w:rPr>
              <w:t xml:space="preserve">The interactionist approach: </w:t>
            </w:r>
            <w:r w:rsidRPr="001D73C4">
              <w:rPr>
                <w:sz w:val="20"/>
                <w:szCs w:val="20"/>
              </w:rPr>
              <w:t xml:space="preserve">we have seen how </w:t>
            </w:r>
            <w:r w:rsidR="006F7E83" w:rsidRPr="001D73C4">
              <w:rPr>
                <w:sz w:val="20"/>
                <w:szCs w:val="20"/>
              </w:rPr>
              <w:t>attachment</w:t>
            </w:r>
            <w:r w:rsidRPr="001D73C4">
              <w:rPr>
                <w:sz w:val="20"/>
                <w:szCs w:val="20"/>
              </w:rPr>
              <w:t xml:space="preserve"> patterns an infant and it </w:t>
            </w:r>
            <w:r w:rsidR="006F7E83" w:rsidRPr="001D73C4">
              <w:rPr>
                <w:sz w:val="20"/>
                <w:szCs w:val="20"/>
              </w:rPr>
              <w:t>parents are</w:t>
            </w:r>
            <w:r w:rsidRPr="001D73C4">
              <w:rPr>
                <w:sz w:val="20"/>
                <w:szCs w:val="20"/>
              </w:rPr>
              <w:t xml:space="preserve"> often the result </w:t>
            </w:r>
            <w:r w:rsidR="00CF0D09" w:rsidRPr="001D73C4">
              <w:rPr>
                <w:sz w:val="20"/>
                <w:szCs w:val="20"/>
              </w:rPr>
              <w:t>of a ‘two-way street’ in which the child’s innate temperament will influence</w:t>
            </w:r>
            <w:r w:rsidR="006F7E83">
              <w:rPr>
                <w:sz w:val="20"/>
                <w:szCs w:val="20"/>
              </w:rPr>
              <w:t xml:space="preserve"> </w:t>
            </w:r>
            <w:r w:rsidR="00CF0D09" w:rsidRPr="001D73C4">
              <w:rPr>
                <w:sz w:val="20"/>
                <w:szCs w:val="20"/>
              </w:rPr>
              <w:t xml:space="preserve">the way its </w:t>
            </w:r>
            <w:r w:rsidR="006F7E83" w:rsidRPr="001D73C4">
              <w:rPr>
                <w:sz w:val="20"/>
                <w:szCs w:val="20"/>
              </w:rPr>
              <w:t>parents respond</w:t>
            </w:r>
            <w:r w:rsidR="00CF0D09" w:rsidRPr="001D73C4">
              <w:rPr>
                <w:sz w:val="20"/>
                <w:szCs w:val="20"/>
              </w:rPr>
              <w:t xml:space="preserve"> to it – and their responses will in turn affect the </w:t>
            </w:r>
            <w:r w:rsidR="006F7E83" w:rsidRPr="001D73C4">
              <w:rPr>
                <w:sz w:val="20"/>
                <w:szCs w:val="20"/>
              </w:rPr>
              <w:t>child’s</w:t>
            </w:r>
            <w:r w:rsidR="00CF0D09" w:rsidRPr="001D73C4">
              <w:rPr>
                <w:sz w:val="20"/>
                <w:szCs w:val="20"/>
              </w:rPr>
              <w:t xml:space="preserve"> behaviour (</w:t>
            </w:r>
            <w:proofErr w:type="spellStart"/>
            <w:r w:rsidR="00CF0D09" w:rsidRPr="001D73C4">
              <w:rPr>
                <w:sz w:val="20"/>
                <w:szCs w:val="20"/>
              </w:rPr>
              <w:t>Belsky</w:t>
            </w:r>
            <w:proofErr w:type="spellEnd"/>
            <w:r w:rsidR="00CF0D09" w:rsidRPr="001D73C4">
              <w:rPr>
                <w:sz w:val="20"/>
                <w:szCs w:val="20"/>
              </w:rPr>
              <w:t xml:space="preserve"> and </w:t>
            </w:r>
            <w:proofErr w:type="spellStart"/>
            <w:r w:rsidR="00CF0D09" w:rsidRPr="001D73C4">
              <w:rPr>
                <w:sz w:val="20"/>
                <w:szCs w:val="20"/>
              </w:rPr>
              <w:t>Rovine</w:t>
            </w:r>
            <w:proofErr w:type="spellEnd"/>
            <w:r w:rsidR="00CF0D09" w:rsidRPr="001D73C4">
              <w:rPr>
                <w:sz w:val="20"/>
                <w:szCs w:val="20"/>
              </w:rPr>
              <w:t xml:space="preserve"> 1987). Thus, nature, in real sense, creates nurture; heredity and </w:t>
            </w:r>
            <w:r w:rsidR="006F7E83" w:rsidRPr="001D73C4">
              <w:rPr>
                <w:sz w:val="20"/>
                <w:szCs w:val="20"/>
              </w:rPr>
              <w:t>environment</w:t>
            </w:r>
            <w:r w:rsidR="00CF0D09" w:rsidRPr="001D73C4">
              <w:rPr>
                <w:sz w:val="20"/>
                <w:szCs w:val="20"/>
              </w:rPr>
              <w:t xml:space="preserve"> interact.</w:t>
            </w:r>
          </w:p>
          <w:p w14:paraId="5078D2E8" w14:textId="49E9744A" w:rsidR="00CF0D09" w:rsidRPr="001D73C4" w:rsidRDefault="00CF0D09">
            <w:pPr>
              <w:rPr>
                <w:sz w:val="20"/>
                <w:szCs w:val="20"/>
              </w:rPr>
            </w:pPr>
            <w:r w:rsidRPr="001D73C4">
              <w:rPr>
                <w:b/>
                <w:sz w:val="20"/>
                <w:szCs w:val="20"/>
              </w:rPr>
              <w:t>Diathesis-stress approach</w:t>
            </w:r>
            <w:r w:rsidR="006110F3" w:rsidRPr="001D73C4">
              <w:rPr>
                <w:b/>
                <w:sz w:val="20"/>
                <w:szCs w:val="20"/>
              </w:rPr>
              <w:t xml:space="preserve">: </w:t>
            </w:r>
            <w:r w:rsidR="006110F3" w:rsidRPr="001D73C4">
              <w:rPr>
                <w:sz w:val="20"/>
                <w:szCs w:val="20"/>
              </w:rPr>
              <w:t xml:space="preserve">Models of metal </w:t>
            </w:r>
            <w:r w:rsidR="006F7E83" w:rsidRPr="001D73C4">
              <w:rPr>
                <w:sz w:val="20"/>
                <w:szCs w:val="20"/>
              </w:rPr>
              <w:t>illness</w:t>
            </w:r>
            <w:r w:rsidR="006110F3" w:rsidRPr="001D73C4">
              <w:rPr>
                <w:sz w:val="20"/>
                <w:szCs w:val="20"/>
              </w:rPr>
              <w:t xml:space="preserve"> which emphasis the interaction of nature and nurture tend to be the most persuasive. The diathesis-stress </w:t>
            </w:r>
            <w:r w:rsidR="006F7E83" w:rsidRPr="001D73C4">
              <w:rPr>
                <w:sz w:val="20"/>
                <w:szCs w:val="20"/>
              </w:rPr>
              <w:t>model suggests</w:t>
            </w:r>
            <w:r w:rsidR="006110F3" w:rsidRPr="001D73C4">
              <w:rPr>
                <w:sz w:val="20"/>
                <w:szCs w:val="20"/>
              </w:rPr>
              <w:t xml:space="preserve"> that </w:t>
            </w:r>
            <w:r w:rsidR="006F7E83" w:rsidRPr="001D73C4">
              <w:rPr>
                <w:sz w:val="20"/>
                <w:szCs w:val="20"/>
              </w:rPr>
              <w:t>psychopathology</w:t>
            </w:r>
            <w:r w:rsidR="006110F3" w:rsidRPr="001D73C4">
              <w:rPr>
                <w:sz w:val="20"/>
                <w:szCs w:val="20"/>
              </w:rPr>
              <w:t xml:space="preserve"> is caused by a biological/genetic vulnerability (the diathesis) which is only expressed when coupled with a biological or </w:t>
            </w:r>
            <w:r w:rsidR="006F7E83" w:rsidRPr="001D73C4">
              <w:rPr>
                <w:sz w:val="20"/>
                <w:szCs w:val="20"/>
              </w:rPr>
              <w:t>environmental</w:t>
            </w:r>
            <w:r w:rsidR="006110F3" w:rsidRPr="001D73C4">
              <w:rPr>
                <w:sz w:val="20"/>
                <w:szCs w:val="20"/>
              </w:rPr>
              <w:t xml:space="preserve"> ‘t</w:t>
            </w:r>
            <w:r w:rsidR="006F7E83">
              <w:rPr>
                <w:sz w:val="20"/>
                <w:szCs w:val="20"/>
              </w:rPr>
              <w:t>r</w:t>
            </w:r>
            <w:r w:rsidR="006110F3" w:rsidRPr="001D73C4">
              <w:rPr>
                <w:sz w:val="20"/>
                <w:szCs w:val="20"/>
              </w:rPr>
              <w:t xml:space="preserve">igger’ (the stressor). </w:t>
            </w:r>
            <w:proofErr w:type="spellStart"/>
            <w:r w:rsidR="006110F3" w:rsidRPr="001D73C4">
              <w:rPr>
                <w:sz w:val="20"/>
                <w:szCs w:val="20"/>
              </w:rPr>
              <w:t>Pikka</w:t>
            </w:r>
            <w:proofErr w:type="spellEnd"/>
            <w:r w:rsidR="006110F3" w:rsidRPr="001D73C4">
              <w:rPr>
                <w:sz w:val="20"/>
                <w:szCs w:val="20"/>
              </w:rPr>
              <w:t xml:space="preserve"> </w:t>
            </w:r>
            <w:proofErr w:type="spellStart"/>
            <w:r w:rsidR="006110F3" w:rsidRPr="001D73C4">
              <w:rPr>
                <w:sz w:val="20"/>
                <w:szCs w:val="20"/>
              </w:rPr>
              <w:t>Tienari</w:t>
            </w:r>
            <w:proofErr w:type="spellEnd"/>
            <w:r w:rsidR="006110F3" w:rsidRPr="001D73C4">
              <w:rPr>
                <w:sz w:val="20"/>
                <w:szCs w:val="20"/>
              </w:rPr>
              <w:t xml:space="preserve"> et al (2004) found that in a group of </w:t>
            </w:r>
            <w:r w:rsidR="006F7E83" w:rsidRPr="001D73C4">
              <w:rPr>
                <w:sz w:val="20"/>
                <w:szCs w:val="20"/>
              </w:rPr>
              <w:t>Finnish</w:t>
            </w:r>
            <w:r w:rsidR="006110F3" w:rsidRPr="001D73C4">
              <w:rPr>
                <w:sz w:val="20"/>
                <w:szCs w:val="20"/>
              </w:rPr>
              <w:t xml:space="preserve"> adoptees those most likely to develop schizophrenia has biological relatives with a history of the disorder (the vulnerability) and had relationships with their adoptive families that were as ‘</w:t>
            </w:r>
            <w:r w:rsidR="006F7E83" w:rsidRPr="001D73C4">
              <w:rPr>
                <w:sz w:val="20"/>
                <w:szCs w:val="20"/>
              </w:rPr>
              <w:t>dysfunctional</w:t>
            </w:r>
            <w:r w:rsidR="006110F3" w:rsidRPr="001D73C4">
              <w:rPr>
                <w:sz w:val="20"/>
                <w:szCs w:val="20"/>
              </w:rPr>
              <w:t>’ (the t</w:t>
            </w:r>
            <w:r w:rsidR="006F7E83">
              <w:rPr>
                <w:sz w:val="20"/>
                <w:szCs w:val="20"/>
              </w:rPr>
              <w:t>r</w:t>
            </w:r>
            <w:r w:rsidR="006110F3" w:rsidRPr="001D73C4">
              <w:rPr>
                <w:sz w:val="20"/>
                <w:szCs w:val="20"/>
              </w:rPr>
              <w:t>igger).</w:t>
            </w:r>
          </w:p>
          <w:p w14:paraId="1C290567" w14:textId="25265076" w:rsidR="006110F3" w:rsidRPr="001D73C4" w:rsidRDefault="006110F3">
            <w:pPr>
              <w:rPr>
                <w:sz w:val="20"/>
                <w:szCs w:val="20"/>
              </w:rPr>
            </w:pPr>
            <w:proofErr w:type="spellStart"/>
            <w:r w:rsidRPr="001D73C4">
              <w:rPr>
                <w:b/>
                <w:sz w:val="20"/>
                <w:szCs w:val="20"/>
              </w:rPr>
              <w:t>Epigeneticsl</w:t>
            </w:r>
            <w:proofErr w:type="spellEnd"/>
            <w:r w:rsidRPr="001D73C4">
              <w:rPr>
                <w:b/>
                <w:sz w:val="20"/>
                <w:szCs w:val="20"/>
              </w:rPr>
              <w:t xml:space="preserve">: </w:t>
            </w:r>
            <w:r w:rsidR="000C6AA1" w:rsidRPr="001D73C4">
              <w:rPr>
                <w:sz w:val="20"/>
                <w:szCs w:val="20"/>
              </w:rPr>
              <w:t xml:space="preserve">This refers to a change in our </w:t>
            </w:r>
            <w:r w:rsidR="006F7E83" w:rsidRPr="001D73C4">
              <w:rPr>
                <w:sz w:val="20"/>
                <w:szCs w:val="20"/>
              </w:rPr>
              <w:t>geneti</w:t>
            </w:r>
            <w:r w:rsidR="006F7E83">
              <w:rPr>
                <w:sz w:val="20"/>
                <w:szCs w:val="20"/>
              </w:rPr>
              <w:t>ca</w:t>
            </w:r>
            <w:r w:rsidR="006F7E83" w:rsidRPr="001D73C4">
              <w:rPr>
                <w:sz w:val="20"/>
                <w:szCs w:val="20"/>
              </w:rPr>
              <w:t>lly</w:t>
            </w:r>
            <w:r w:rsidR="000C6AA1" w:rsidRPr="001D73C4">
              <w:rPr>
                <w:sz w:val="20"/>
                <w:szCs w:val="20"/>
              </w:rPr>
              <w:t xml:space="preserve"> activity without changing our genetic code. It is a process that happens throughout life and is caused by interaction with the environment. Aspects of our lifestyle, and the events we encounter – from smoking and diet to pollution and war – leave epigenetic ‘marks’ on our DNA. These marks-like highlighted text, or bookmarks – tell our bodies which genes to ignore and which to use, and in turn, may go on and influence the </w:t>
            </w:r>
            <w:r w:rsidR="006F7E83" w:rsidRPr="001D73C4">
              <w:rPr>
                <w:sz w:val="20"/>
                <w:szCs w:val="20"/>
              </w:rPr>
              <w:t>genetic codes</w:t>
            </w:r>
            <w:r w:rsidR="000C6AA1" w:rsidRPr="001D73C4">
              <w:rPr>
                <w:sz w:val="20"/>
                <w:szCs w:val="20"/>
              </w:rPr>
              <w:t xml:space="preserve"> of our children, as well as their children. Epigenetics therefore introduces a </w:t>
            </w:r>
            <w:r w:rsidR="006F7E83" w:rsidRPr="001D73C4">
              <w:rPr>
                <w:sz w:val="20"/>
                <w:szCs w:val="20"/>
              </w:rPr>
              <w:t>third</w:t>
            </w:r>
            <w:r w:rsidR="000C6AA1" w:rsidRPr="001D73C4">
              <w:rPr>
                <w:sz w:val="20"/>
                <w:szCs w:val="20"/>
              </w:rPr>
              <w:t xml:space="preserve"> element into the </w:t>
            </w:r>
            <w:r w:rsidR="006F7E83">
              <w:rPr>
                <w:sz w:val="20"/>
                <w:szCs w:val="20"/>
              </w:rPr>
              <w:t>n</w:t>
            </w:r>
            <w:r w:rsidR="000C6AA1" w:rsidRPr="001D73C4">
              <w:rPr>
                <w:sz w:val="20"/>
                <w:szCs w:val="20"/>
              </w:rPr>
              <w:t>ature-nu</w:t>
            </w:r>
            <w:r w:rsidR="006F7E83">
              <w:rPr>
                <w:sz w:val="20"/>
                <w:szCs w:val="20"/>
              </w:rPr>
              <w:t>r</w:t>
            </w:r>
            <w:r w:rsidR="000C6AA1" w:rsidRPr="001D73C4">
              <w:rPr>
                <w:sz w:val="20"/>
                <w:szCs w:val="20"/>
              </w:rPr>
              <w:t>ture debate: the life experience of previous generations.</w:t>
            </w:r>
          </w:p>
          <w:p w14:paraId="1FB90A8E" w14:textId="24A63C0B" w:rsidR="0052089F" w:rsidRPr="001D73C4" w:rsidRDefault="000C6AA1">
            <w:pPr>
              <w:rPr>
                <w:sz w:val="20"/>
                <w:szCs w:val="20"/>
              </w:rPr>
            </w:pPr>
            <w:r w:rsidRPr="001D73C4">
              <w:rPr>
                <w:sz w:val="20"/>
                <w:szCs w:val="20"/>
              </w:rPr>
              <w:t xml:space="preserve">Brian Dias and Kerry Ressler (2014) gave male lab mice electric shocks every time they were exposed to the smell of </w:t>
            </w:r>
            <w:proofErr w:type="spellStart"/>
            <w:r w:rsidRPr="001D73C4">
              <w:rPr>
                <w:sz w:val="20"/>
                <w:szCs w:val="20"/>
              </w:rPr>
              <w:t>acetophenone</w:t>
            </w:r>
            <w:proofErr w:type="spellEnd"/>
            <w:r w:rsidRPr="001D73C4">
              <w:rPr>
                <w:sz w:val="20"/>
                <w:szCs w:val="20"/>
              </w:rPr>
              <w:t>, a chemical used in perfume. As</w:t>
            </w:r>
            <w:r w:rsidR="006F7E83">
              <w:rPr>
                <w:sz w:val="20"/>
                <w:szCs w:val="20"/>
              </w:rPr>
              <w:t xml:space="preserve"> m</w:t>
            </w:r>
            <w:r w:rsidRPr="001D73C4">
              <w:rPr>
                <w:sz w:val="20"/>
                <w:szCs w:val="20"/>
              </w:rPr>
              <w:t xml:space="preserve">any </w:t>
            </w:r>
            <w:r w:rsidR="006F7E83" w:rsidRPr="001D73C4">
              <w:rPr>
                <w:sz w:val="20"/>
                <w:szCs w:val="20"/>
              </w:rPr>
              <w:t>behaviourists</w:t>
            </w:r>
            <w:r w:rsidRPr="001D73C4">
              <w:rPr>
                <w:sz w:val="20"/>
                <w:szCs w:val="20"/>
              </w:rPr>
              <w:t xml:space="preserve"> would</w:t>
            </w:r>
            <w:r w:rsidR="006F7E83">
              <w:rPr>
                <w:sz w:val="20"/>
                <w:szCs w:val="20"/>
              </w:rPr>
              <w:t xml:space="preserve"> </w:t>
            </w:r>
            <w:r w:rsidRPr="001D73C4">
              <w:rPr>
                <w:sz w:val="20"/>
                <w:szCs w:val="20"/>
              </w:rPr>
              <w:t xml:space="preserve">predict, the mice showed a fear reaction as soon as the scent was presented. </w:t>
            </w:r>
            <w:r w:rsidR="006F7E83" w:rsidRPr="001D73C4">
              <w:rPr>
                <w:sz w:val="20"/>
                <w:szCs w:val="20"/>
              </w:rPr>
              <w:t>Surprisingly</w:t>
            </w:r>
            <w:r w:rsidRPr="001D73C4">
              <w:rPr>
                <w:sz w:val="20"/>
                <w:szCs w:val="20"/>
              </w:rPr>
              <w:t xml:space="preserve">, the </w:t>
            </w:r>
            <w:proofErr w:type="gramStart"/>
            <w:r w:rsidRPr="001D73C4">
              <w:rPr>
                <w:sz w:val="20"/>
                <w:szCs w:val="20"/>
              </w:rPr>
              <w:t>rats</w:t>
            </w:r>
            <w:proofErr w:type="gramEnd"/>
            <w:r w:rsidRPr="001D73C4">
              <w:rPr>
                <w:sz w:val="20"/>
                <w:szCs w:val="20"/>
              </w:rPr>
              <w:t xml:space="preserve"> children also feared the smell – even though they had not been exposed to </w:t>
            </w:r>
            <w:proofErr w:type="spellStart"/>
            <w:r w:rsidRPr="001D73C4">
              <w:rPr>
                <w:sz w:val="20"/>
                <w:szCs w:val="20"/>
              </w:rPr>
              <w:t>acetopherone</w:t>
            </w:r>
            <w:proofErr w:type="spellEnd"/>
            <w:r w:rsidRPr="001D73C4">
              <w:rPr>
                <w:sz w:val="20"/>
                <w:szCs w:val="20"/>
              </w:rPr>
              <w:t xml:space="preserve"> </w:t>
            </w:r>
            <w:r w:rsidR="006F7E83" w:rsidRPr="001D73C4">
              <w:rPr>
                <w:sz w:val="20"/>
                <w:szCs w:val="20"/>
              </w:rPr>
              <w:t>before or</w:t>
            </w:r>
            <w:r w:rsidR="006F7E83">
              <w:rPr>
                <w:sz w:val="20"/>
                <w:szCs w:val="20"/>
              </w:rPr>
              <w:t xml:space="preserve"> received a</w:t>
            </w:r>
            <w:r w:rsidRPr="001D73C4">
              <w:rPr>
                <w:sz w:val="20"/>
                <w:szCs w:val="20"/>
              </w:rPr>
              <w:t>ny shocks. So did their grandchildren.</w:t>
            </w:r>
          </w:p>
          <w:p w14:paraId="18D6B4E4" w14:textId="77777777" w:rsidR="0052089F" w:rsidRPr="001D73C4" w:rsidRDefault="0052089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53A2C" w14:paraId="721DE304" w14:textId="77777777" w:rsidTr="00C2405C">
        <w:tc>
          <w:tcPr>
            <w:tcW w:w="14174" w:type="dxa"/>
            <w:gridSpan w:val="4"/>
          </w:tcPr>
          <w:p w14:paraId="5DF744F9" w14:textId="55BAB0DE" w:rsidR="00353A2C" w:rsidRPr="00353A2C" w:rsidRDefault="001D73C4" w:rsidP="00353A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The nature – nurture debate </w:t>
            </w:r>
            <w:r w:rsidR="00353A2C" w:rsidRPr="00353A2C">
              <w:rPr>
                <w:b/>
              </w:rPr>
              <w:t>AO3</w:t>
            </w:r>
          </w:p>
        </w:tc>
      </w:tr>
      <w:tr w:rsidR="00353A2C" w14:paraId="05CDCDF6" w14:textId="77777777" w:rsidTr="008B540D">
        <w:trPr>
          <w:trHeight w:val="6588"/>
        </w:trPr>
        <w:tc>
          <w:tcPr>
            <w:tcW w:w="3543" w:type="dxa"/>
          </w:tcPr>
          <w:p w14:paraId="5280D927" w14:textId="552AFA1A" w:rsidR="00CA2ED6" w:rsidRDefault="001D73C4" w:rsidP="0007147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Implications of nativism </w:t>
            </w:r>
          </w:p>
          <w:p w14:paraId="341788CE" w14:textId="77777777" w:rsidR="00071476" w:rsidRDefault="00071476" w:rsidP="00071476">
            <w:pPr>
              <w:jc w:val="center"/>
              <w:rPr>
                <w:b/>
                <w:u w:val="single"/>
              </w:rPr>
            </w:pPr>
          </w:p>
          <w:p w14:paraId="1FA0717C" w14:textId="3958EE35" w:rsidR="00071476" w:rsidRDefault="00F43177" w:rsidP="00071476">
            <w:r>
              <w:t>P:</w:t>
            </w:r>
            <w:r w:rsidR="00071476">
              <w:t xml:space="preserve"> A limitation of the nature side of the debate is </w:t>
            </w:r>
            <w:r w:rsidR="004971F6">
              <w:t>that because of a deterministic view, associated research can be considered unethical.</w:t>
            </w:r>
          </w:p>
          <w:p w14:paraId="7F540404" w14:textId="23B7460A" w:rsidR="004971F6" w:rsidRDefault="004971F6" w:rsidP="00071476">
            <w:r>
              <w:t xml:space="preserve">E: For example, it is deterministic as it suggests that ‘anatomy is destiny’ in that our inherited genetic makeup determines our characteristics and behaviour whilst the environment has little input. </w:t>
            </w:r>
          </w:p>
          <w:p w14:paraId="0EF1A3E7" w14:textId="18513BF8" w:rsidR="00071476" w:rsidRDefault="004971F6" w:rsidP="00071476">
            <w:r>
              <w:t xml:space="preserve">E: This is an issue because it </w:t>
            </w:r>
            <w:r w:rsidR="00071476">
              <w:t xml:space="preserve">has led to controversy such as that which attempted to link race, genetics and </w:t>
            </w:r>
            <w:r w:rsidR="00F43177">
              <w:t>intelligence. Shockley (1952) sparked controversy by claiming that there might be genetic reasons that black people in America tended to score lower on IQ tests than whites.</w:t>
            </w:r>
          </w:p>
          <w:p w14:paraId="652938CE" w14:textId="59471DDB" w:rsidR="00F43177" w:rsidRPr="00071476" w:rsidRDefault="00F43177" w:rsidP="002C5466">
            <w:r>
              <w:t xml:space="preserve">L: </w:t>
            </w:r>
            <w:r w:rsidR="002C5466">
              <w:t>As a result, just taking the nature side of the debate c</w:t>
            </w:r>
            <w:r w:rsidR="004971F6">
              <w:t>an lead to ethical implications, particularly when researching socially sensitive subjects.</w:t>
            </w:r>
          </w:p>
        </w:tc>
        <w:tc>
          <w:tcPr>
            <w:tcW w:w="3543" w:type="dxa"/>
          </w:tcPr>
          <w:p w14:paraId="37E79D4A" w14:textId="77777777" w:rsidR="00770F43" w:rsidRDefault="00883624" w:rsidP="00883624">
            <w:pPr>
              <w:jc w:val="center"/>
              <w:rPr>
                <w:b/>
                <w:u w:val="single"/>
              </w:rPr>
            </w:pPr>
            <w:r w:rsidRPr="00883624">
              <w:rPr>
                <w:b/>
                <w:u w:val="single"/>
              </w:rPr>
              <w:t>Implications of empiricism</w:t>
            </w:r>
          </w:p>
          <w:p w14:paraId="4B8A01F7" w14:textId="77777777" w:rsidR="00883624" w:rsidRDefault="00883624" w:rsidP="00883624">
            <w:pPr>
              <w:jc w:val="center"/>
              <w:rPr>
                <w:b/>
                <w:u w:val="single"/>
              </w:rPr>
            </w:pPr>
          </w:p>
          <w:p w14:paraId="2713A339" w14:textId="77777777" w:rsidR="00883624" w:rsidRDefault="00883624" w:rsidP="00883624">
            <w:r>
              <w:t>P: A limitation of the nurture side of the debate is that, empiricists suggest that any behaviour can be changed by altering environmental conditions and ignoring genetics.</w:t>
            </w:r>
          </w:p>
          <w:p w14:paraId="23AB9DF2" w14:textId="7193F260" w:rsidR="00883624" w:rsidRDefault="00883624" w:rsidP="00883624">
            <w:r>
              <w:t xml:space="preserve">E: For example, Behaviour shaping (a behaviourist concept)which is a practical application in therapy shows us that desirable </w:t>
            </w:r>
            <w:r w:rsidR="00345106">
              <w:t>behaviours</w:t>
            </w:r>
            <w:r>
              <w:t xml:space="preserve"> are </w:t>
            </w:r>
            <w:r w:rsidR="00345106">
              <w:t>selectively</w:t>
            </w:r>
            <w:r>
              <w:t xml:space="preserve"> reinforced, and </w:t>
            </w:r>
            <w:r w:rsidR="00345106">
              <w:t>undesirable</w:t>
            </w:r>
            <w:r>
              <w:t xml:space="preserve"> behaviours are punished or ignored.</w:t>
            </w:r>
          </w:p>
          <w:p w14:paraId="5282523C" w14:textId="45CC79B3" w:rsidR="00883624" w:rsidRDefault="00883624" w:rsidP="00883624">
            <w:r>
              <w:t xml:space="preserve">E: This means that in extreme terms, this may lead one to advocate a model of </w:t>
            </w:r>
            <w:r w:rsidR="00345106">
              <w:t>society</w:t>
            </w:r>
            <w:r>
              <w:t xml:space="preserve"> that controls and manipulates its </w:t>
            </w:r>
            <w:r w:rsidR="00345106">
              <w:t>citizens</w:t>
            </w:r>
            <w:r>
              <w:t xml:space="preserve"> using these </w:t>
            </w:r>
            <w:r w:rsidR="00345106">
              <w:t>techniques</w:t>
            </w:r>
            <w:r>
              <w:t>.</w:t>
            </w:r>
          </w:p>
          <w:p w14:paraId="43CF6779" w14:textId="604D8AC0" w:rsidR="00883624" w:rsidRPr="00883624" w:rsidRDefault="00883624" w:rsidP="00883624">
            <w:r>
              <w:t>L:</w:t>
            </w:r>
            <w:r w:rsidR="00345106">
              <w:t xml:space="preserve"> </w:t>
            </w:r>
            <w:r w:rsidR="002C5466">
              <w:t xml:space="preserve">Therefore this weakens the credibility of the nurture side of the debate as it is suggesting that humans have no power over their action which causes controversy.  </w:t>
            </w:r>
          </w:p>
        </w:tc>
        <w:tc>
          <w:tcPr>
            <w:tcW w:w="3544" w:type="dxa"/>
          </w:tcPr>
          <w:p w14:paraId="40126CA7" w14:textId="77777777" w:rsidR="00883624" w:rsidRPr="00883624" w:rsidRDefault="00770F43" w:rsidP="00883624">
            <w:pPr>
              <w:rPr>
                <w:b/>
                <w:u w:val="single"/>
              </w:rPr>
            </w:pPr>
            <w:r>
              <w:t xml:space="preserve"> </w:t>
            </w:r>
            <w:r w:rsidR="00883624" w:rsidRPr="00883624">
              <w:rPr>
                <w:b/>
                <w:u w:val="single"/>
              </w:rPr>
              <w:t>Shared and unshared environments</w:t>
            </w:r>
          </w:p>
          <w:p w14:paraId="1DDF1072" w14:textId="77777777" w:rsidR="00883624" w:rsidRDefault="00883624" w:rsidP="00883624"/>
          <w:p w14:paraId="1186ADB9" w14:textId="174BF9CE" w:rsidR="00883624" w:rsidRDefault="00883624" w:rsidP="00883624">
            <w:r>
              <w:t xml:space="preserve">P: A strength of the nature-nurture debate which shows us that the two cannot be separated is the idea of shared an unshared environments. E: This suggests that individual differences mean that siblings may experience life events differently </w:t>
            </w:r>
            <w:r w:rsidR="003347BF">
              <w:t>as they may not have experienced</w:t>
            </w:r>
            <w:r>
              <w:t xml:space="preserve"> the exact </w:t>
            </w:r>
            <w:r w:rsidR="000A16A7">
              <w:t>same upbringing whist being rais</w:t>
            </w:r>
            <w:r>
              <w:t xml:space="preserve">ed in the same family. </w:t>
            </w:r>
          </w:p>
          <w:p w14:paraId="76C3508B" w14:textId="77777777" w:rsidR="00883624" w:rsidRDefault="00883624" w:rsidP="00883624">
            <w:r>
              <w:t>E: This would explain the finding that even MZ twins reared together do not show perfect concordance rates.</w:t>
            </w:r>
          </w:p>
          <w:p w14:paraId="3E6F9B88" w14:textId="3DF5E97F" w:rsidR="00770F43" w:rsidRPr="00770F43" w:rsidRDefault="00883624" w:rsidP="00883624">
            <w:r>
              <w:t>L: This supports the view that heredity and the environment cannot be meaningfully separated.</w:t>
            </w:r>
          </w:p>
        </w:tc>
        <w:tc>
          <w:tcPr>
            <w:tcW w:w="3544" w:type="dxa"/>
          </w:tcPr>
          <w:p w14:paraId="23C720A9" w14:textId="77777777" w:rsidR="00883624" w:rsidRPr="00883624" w:rsidRDefault="00883624" w:rsidP="00883624">
            <w:pPr>
              <w:jc w:val="center"/>
              <w:rPr>
                <w:b/>
                <w:u w:val="single"/>
              </w:rPr>
            </w:pPr>
            <w:r w:rsidRPr="00883624">
              <w:rPr>
                <w:b/>
                <w:u w:val="single"/>
              </w:rPr>
              <w:t>Constructivism</w:t>
            </w:r>
          </w:p>
          <w:p w14:paraId="293CB1D0" w14:textId="77777777" w:rsidR="00883624" w:rsidRPr="00883624" w:rsidRDefault="00883624" w:rsidP="00883624">
            <w:pPr>
              <w:jc w:val="center"/>
              <w:rPr>
                <w:b/>
                <w:u w:val="single"/>
              </w:rPr>
            </w:pPr>
          </w:p>
          <w:p w14:paraId="187E37CE" w14:textId="77777777" w:rsidR="00883624" w:rsidRPr="00883624" w:rsidRDefault="00883624" w:rsidP="00883624">
            <w:r w:rsidRPr="00883624">
              <w:t>P: Another strength suggesting that it is impossible to separate nature and nurture is constructivism.</w:t>
            </w:r>
          </w:p>
          <w:p w14:paraId="3D2F9900" w14:textId="77777777" w:rsidR="00883624" w:rsidRPr="00883624" w:rsidRDefault="00883624" w:rsidP="00883624">
            <w:r w:rsidRPr="00883624">
              <w:t>E: This is elaborating the notion that genes and environment interact as people create their own ‘nature’ by actively selecting environments that are appropriate for their ‘nurture’</w:t>
            </w:r>
          </w:p>
          <w:p w14:paraId="660D738F" w14:textId="77777777" w:rsidR="00883624" w:rsidRPr="00883624" w:rsidRDefault="00883624" w:rsidP="00883624">
            <w:r w:rsidRPr="00883624">
              <w:t>E: Thus a naturally aggressive child is likely to feel more comfortable around children who show similar behaviours and will choose their environment accordingly. This environment then affects their development.</w:t>
            </w:r>
          </w:p>
          <w:p w14:paraId="5498D26F" w14:textId="28689273" w:rsidR="00632AFC" w:rsidRPr="00353A2C" w:rsidRDefault="00883624" w:rsidP="00883624">
            <w:pPr>
              <w:rPr>
                <w:b/>
                <w:u w:val="single"/>
              </w:rPr>
            </w:pPr>
            <w:r w:rsidRPr="00883624">
              <w:t>L: This shows that it is impossib</w:t>
            </w:r>
            <w:r w:rsidR="00B24D39">
              <w:t xml:space="preserve">le and illogical to try to </w:t>
            </w:r>
            <w:r w:rsidR="00BA1CDC">
              <w:t>separate</w:t>
            </w:r>
            <w:bookmarkStart w:id="0" w:name="_GoBack"/>
            <w:bookmarkEnd w:id="0"/>
            <w:r w:rsidRPr="00883624">
              <w:t xml:space="preserve"> nature and nurture influences on behaviour.</w:t>
            </w:r>
            <w:r w:rsidRPr="00883624">
              <w:rPr>
                <w:b/>
                <w:u w:val="single"/>
              </w:rPr>
              <w:t xml:space="preserve">  </w:t>
            </w:r>
          </w:p>
        </w:tc>
      </w:tr>
    </w:tbl>
    <w:p w14:paraId="4362FD7B" w14:textId="6C99ABF9" w:rsidR="00C2405C" w:rsidRDefault="00C2405C"/>
    <w:sectPr w:rsidR="00C2405C" w:rsidSect="00353A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2C"/>
    <w:rsid w:val="00071476"/>
    <w:rsid w:val="000A16A7"/>
    <w:rsid w:val="000C6AA1"/>
    <w:rsid w:val="00133A2A"/>
    <w:rsid w:val="001B27FB"/>
    <w:rsid w:val="001D73C4"/>
    <w:rsid w:val="001F408A"/>
    <w:rsid w:val="00267803"/>
    <w:rsid w:val="002C229E"/>
    <w:rsid w:val="002C5466"/>
    <w:rsid w:val="003347BF"/>
    <w:rsid w:val="00345106"/>
    <w:rsid w:val="00353A2C"/>
    <w:rsid w:val="003713A2"/>
    <w:rsid w:val="004971F6"/>
    <w:rsid w:val="004B0C92"/>
    <w:rsid w:val="0052089F"/>
    <w:rsid w:val="005627A8"/>
    <w:rsid w:val="006110F3"/>
    <w:rsid w:val="00632AFC"/>
    <w:rsid w:val="006F7E83"/>
    <w:rsid w:val="00742D49"/>
    <w:rsid w:val="00770F43"/>
    <w:rsid w:val="0086308E"/>
    <w:rsid w:val="00883624"/>
    <w:rsid w:val="008B540D"/>
    <w:rsid w:val="00B24D39"/>
    <w:rsid w:val="00BA1CDC"/>
    <w:rsid w:val="00C2405C"/>
    <w:rsid w:val="00C313DB"/>
    <w:rsid w:val="00C5786E"/>
    <w:rsid w:val="00C76CDD"/>
    <w:rsid w:val="00CA2ED6"/>
    <w:rsid w:val="00CF0D09"/>
    <w:rsid w:val="00DA4E7C"/>
    <w:rsid w:val="00E02973"/>
    <w:rsid w:val="00E22D14"/>
    <w:rsid w:val="00E319F0"/>
    <w:rsid w:val="00F4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D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EC3CBE-2CBE-4D90-8670-C6EE0673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BANTON, Miss G (gbanton)</dc:creator>
  <cp:lastModifiedBy>ZAHEER, Miss S (szaheer)</cp:lastModifiedBy>
  <cp:revision>13</cp:revision>
  <dcterms:created xsi:type="dcterms:W3CDTF">2016-10-09T14:18:00Z</dcterms:created>
  <dcterms:modified xsi:type="dcterms:W3CDTF">2016-10-13T12:44:00Z</dcterms:modified>
</cp:coreProperties>
</file>