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807"/>
        <w:gridCol w:w="7807"/>
      </w:tblGrid>
      <w:tr w:rsidR="00EA40AB" w:rsidTr="005C385F">
        <w:tc>
          <w:tcPr>
            <w:tcW w:w="15614" w:type="dxa"/>
            <w:gridSpan w:val="2"/>
          </w:tcPr>
          <w:p w:rsidR="00EA40AB" w:rsidRDefault="00EA40AB" w:rsidP="00EA40AB">
            <w:pPr>
              <w:jc w:val="center"/>
            </w:pPr>
            <w:r>
              <w:t>Learning Table 1: Cognitive Development</w:t>
            </w:r>
          </w:p>
          <w:p w:rsidR="00EA40AB" w:rsidRDefault="00EA40AB" w:rsidP="00EA40AB">
            <w:pPr>
              <w:jc w:val="center"/>
            </w:pPr>
            <w:r w:rsidRPr="00EA40AB">
              <w:rPr>
                <w:b/>
                <w:bCs/>
                <w:u w:val="single"/>
              </w:rPr>
              <w:t>Key Concepts: Invariant and Universal Stages</w:t>
            </w:r>
          </w:p>
        </w:tc>
      </w:tr>
      <w:tr w:rsidR="00EA40AB" w:rsidTr="008F0892">
        <w:tc>
          <w:tcPr>
            <w:tcW w:w="15614" w:type="dxa"/>
            <w:gridSpan w:val="2"/>
          </w:tcPr>
          <w:p w:rsidR="00EA40AB" w:rsidRDefault="00EA40AB">
            <w:r w:rsidRPr="00EA40AB">
              <w:t xml:space="preserve">The moment we arrive on Earth as a baby we begin putting our thinking caps on. However, babies do not think in the same way as we do. This needs to develop and therefore cognitive development is studied as part of Developmental Psychology. </w:t>
            </w:r>
          </w:p>
        </w:tc>
      </w:tr>
      <w:tr w:rsidR="00EA40AB" w:rsidTr="00B77FCB">
        <w:tc>
          <w:tcPr>
            <w:tcW w:w="15614" w:type="dxa"/>
            <w:gridSpan w:val="2"/>
          </w:tcPr>
          <w:p w:rsidR="00EA40AB" w:rsidRPr="00EA40AB" w:rsidRDefault="00EA40AB" w:rsidP="00EA40AB">
            <w:pPr>
              <w:jc w:val="center"/>
              <w:rPr>
                <w:b/>
              </w:rPr>
            </w:pPr>
            <w:r w:rsidRPr="00EA40AB">
              <w:rPr>
                <w:b/>
              </w:rPr>
              <w:t>Schemas</w:t>
            </w:r>
          </w:p>
        </w:tc>
      </w:tr>
      <w:tr w:rsidR="00EA40AB" w:rsidTr="00BC7A82">
        <w:tc>
          <w:tcPr>
            <w:tcW w:w="15614" w:type="dxa"/>
            <w:gridSpan w:val="2"/>
          </w:tcPr>
          <w:p w:rsidR="00EA40AB" w:rsidRDefault="00EA40AB" w:rsidP="00EA40AB">
            <w:r>
              <w:t xml:space="preserve">Cognitive development occurs because a child builds up a schema. A schema is </w:t>
            </w:r>
            <w:r w:rsidRPr="00EA40AB">
              <w:t>All the ideas, memories and information about a particular object or thing that a child comes into contact with is sorted into a kind of box in the brain.</w:t>
            </w:r>
            <w:r>
              <w:t xml:space="preserve"> </w:t>
            </w:r>
            <w:r w:rsidRPr="00EA40AB">
              <w:t xml:space="preserve">As a child interacts with the world, they add to their schemas. This enables them to interact in the right way. </w:t>
            </w:r>
            <w:r>
              <w:t>For example b</w:t>
            </w:r>
            <w:r w:rsidRPr="00EA40AB">
              <w:t xml:space="preserve">abies learn to shake a rattle and suck a bottle because they have added that information to their schema. </w:t>
            </w:r>
          </w:p>
        </w:tc>
      </w:tr>
      <w:tr w:rsidR="00EA40AB" w:rsidTr="00BC7A82">
        <w:tc>
          <w:tcPr>
            <w:tcW w:w="15614" w:type="dxa"/>
            <w:gridSpan w:val="2"/>
          </w:tcPr>
          <w:p w:rsidR="00EA40AB" w:rsidRDefault="00EA40AB" w:rsidP="00EA40AB"/>
          <w:p w:rsidR="00215950" w:rsidRDefault="00215950" w:rsidP="00EA40AB"/>
          <w:p w:rsidR="00215950" w:rsidRDefault="008D1010" w:rsidP="00EA40AB">
            <w:r>
              <w:rPr>
                <w:noProof/>
                <w:lang w:eastAsia="en-GB"/>
              </w:rPr>
              <w:drawing>
                <wp:anchor distT="0" distB="0" distL="114300" distR="114300" simplePos="0" relativeHeight="251663360" behindDoc="1" locked="0" layoutInCell="1" allowOverlap="1">
                  <wp:simplePos x="0" y="0"/>
                  <wp:positionH relativeFrom="column">
                    <wp:posOffset>1710055</wp:posOffset>
                  </wp:positionH>
                  <wp:positionV relativeFrom="paragraph">
                    <wp:posOffset>86360</wp:posOffset>
                  </wp:positionV>
                  <wp:extent cx="1373505" cy="1026795"/>
                  <wp:effectExtent l="152400" t="266700" r="169545" b="249555"/>
                  <wp:wrapTight wrapText="bothSides">
                    <wp:wrapPolygon edited="0">
                      <wp:start x="20844" y="-585"/>
                      <wp:lineTo x="473" y="-761"/>
                      <wp:lineTo x="-493" y="5831"/>
                      <wp:lineTo x="-844" y="20161"/>
                      <wp:lineTo x="-460" y="20895"/>
                      <wp:lineTo x="858" y="21849"/>
                      <wp:lineTo x="1121" y="22040"/>
                      <wp:lineTo x="1527" y="21879"/>
                      <wp:lineTo x="1791" y="22069"/>
                      <wp:lineTo x="11307" y="22128"/>
                      <wp:lineTo x="11449" y="21776"/>
                      <wp:lineTo x="11713" y="21966"/>
                      <wp:lineTo x="21492" y="22216"/>
                      <wp:lineTo x="21920" y="21159"/>
                      <wp:lineTo x="22074" y="14889"/>
                      <wp:lineTo x="22162" y="369"/>
                      <wp:lineTo x="20844" y="-585"/>
                    </wp:wrapPolygon>
                  </wp:wrapTight>
                  <wp:docPr id="13" name="il_fi" descr="http://theshawshow.files.wordpress.com/2011/09/american_footbal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shawshow.files.wordpress.com/2011/09/american_football_3.jpg"/>
                          <pic:cNvPicPr>
                            <a:picLocks noChangeAspect="1" noChangeArrowheads="1"/>
                          </pic:cNvPicPr>
                        </pic:nvPicPr>
                        <pic:blipFill>
                          <a:blip r:embed="rId4" cstate="print"/>
                          <a:srcRect/>
                          <a:stretch>
                            <a:fillRect/>
                          </a:stretch>
                        </pic:blipFill>
                        <pic:spPr bwMode="auto">
                          <a:xfrm rot="19893477">
                            <a:off x="0" y="0"/>
                            <a:ext cx="1373505" cy="1026795"/>
                          </a:xfrm>
                          <a:prstGeom prst="rect">
                            <a:avLst/>
                          </a:prstGeom>
                          <a:noFill/>
                          <a:ln w="9525">
                            <a:noFill/>
                            <a:miter lim="800000"/>
                            <a:headEnd/>
                            <a:tailEnd/>
                          </a:ln>
                        </pic:spPr>
                      </pic:pic>
                    </a:graphicData>
                  </a:graphic>
                </wp:anchor>
              </w:drawing>
            </w:r>
          </w:p>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8D1010" w:rsidP="00EA40AB">
            <w:r>
              <w:rPr>
                <w:noProof/>
                <w:lang w:eastAsia="en-GB"/>
              </w:rPr>
              <w:drawing>
                <wp:anchor distT="0" distB="0" distL="114300" distR="114300" simplePos="0" relativeHeight="251659264" behindDoc="1" locked="0" layoutInCell="1" allowOverlap="1">
                  <wp:simplePos x="0" y="0"/>
                  <wp:positionH relativeFrom="column">
                    <wp:posOffset>479425</wp:posOffset>
                  </wp:positionH>
                  <wp:positionV relativeFrom="paragraph">
                    <wp:posOffset>13970</wp:posOffset>
                  </wp:positionV>
                  <wp:extent cx="887730" cy="882015"/>
                  <wp:effectExtent l="152400" t="152400" r="160020" b="146685"/>
                  <wp:wrapTight wrapText="bothSides">
                    <wp:wrapPolygon edited="0">
                      <wp:start x="-1061" y="721"/>
                      <wp:lineTo x="-974" y="17625"/>
                      <wp:lineTo x="406" y="22176"/>
                      <wp:lineTo x="6622" y="21988"/>
                      <wp:lineTo x="6842" y="22399"/>
                      <wp:lineTo x="19901" y="22215"/>
                      <wp:lineTo x="20310" y="21994"/>
                      <wp:lineTo x="21942" y="21110"/>
                      <wp:lineTo x="22351" y="20889"/>
                      <wp:lineTo x="22353" y="14000"/>
                      <wp:lineTo x="22134" y="13590"/>
                      <wp:lineTo x="22542" y="13369"/>
                      <wp:lineTo x="22513" y="5438"/>
                      <wp:lineTo x="22294" y="5027"/>
                      <wp:lineTo x="21511" y="-376"/>
                      <wp:lineTo x="1388" y="-605"/>
                      <wp:lineTo x="-1061" y="721"/>
                    </wp:wrapPolygon>
                  </wp:wrapTight>
                  <wp:docPr id="3" name="il_fi" descr="http://www.mcdowellmountainman.com/wp-content/uploads/2013/07/American-Double-Beef-Cheese-Burg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cdowellmountainman.com/wp-content/uploads/2013/07/American-Double-Beef-Cheese-Burger-1.jpg"/>
                          <pic:cNvPicPr>
                            <a:picLocks noChangeAspect="1" noChangeArrowheads="1"/>
                          </pic:cNvPicPr>
                        </pic:nvPicPr>
                        <pic:blipFill>
                          <a:blip r:embed="rId5" cstate="print"/>
                          <a:srcRect/>
                          <a:stretch>
                            <a:fillRect/>
                          </a:stretch>
                        </pic:blipFill>
                        <pic:spPr bwMode="auto">
                          <a:xfrm rot="1696747">
                            <a:off x="0" y="0"/>
                            <a:ext cx="887730" cy="882015"/>
                          </a:xfrm>
                          <a:prstGeom prst="rect">
                            <a:avLst/>
                          </a:prstGeom>
                          <a:noFill/>
                          <a:ln w="9525">
                            <a:noFill/>
                            <a:miter lim="800000"/>
                            <a:headEnd/>
                            <a:tailEnd/>
                          </a:ln>
                        </pic:spPr>
                      </pic:pic>
                    </a:graphicData>
                  </a:graphic>
                </wp:anchor>
              </w:drawing>
            </w:r>
          </w:p>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215950" w:rsidP="00EA40AB"/>
          <w:p w:rsidR="00215950" w:rsidRDefault="008D1010" w:rsidP="00EA40AB">
            <w:r>
              <w:rPr>
                <w:noProof/>
                <w:lang w:eastAsia="en-GB"/>
              </w:rPr>
              <w:drawing>
                <wp:anchor distT="0" distB="0" distL="114300" distR="114300" simplePos="0" relativeHeight="251660288" behindDoc="1" locked="0" layoutInCell="1" allowOverlap="1">
                  <wp:simplePos x="0" y="0"/>
                  <wp:positionH relativeFrom="column">
                    <wp:posOffset>7371080</wp:posOffset>
                  </wp:positionH>
                  <wp:positionV relativeFrom="paragraph">
                    <wp:posOffset>-695325</wp:posOffset>
                  </wp:positionV>
                  <wp:extent cx="2110105" cy="951230"/>
                  <wp:effectExtent l="19050" t="0" r="4445" b="0"/>
                  <wp:wrapTight wrapText="bothSides">
                    <wp:wrapPolygon edited="0">
                      <wp:start x="-195" y="0"/>
                      <wp:lineTo x="-195" y="21196"/>
                      <wp:lineTo x="21646" y="21196"/>
                      <wp:lineTo x="21646" y="0"/>
                      <wp:lineTo x="-195" y="0"/>
                    </wp:wrapPolygon>
                  </wp:wrapTight>
                  <wp:docPr id="4" name="il_fi" descr="http://chekhovsgunman.files.wordpress.com/2013/09/film-lo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hekhovsgunman.files.wordpress.com/2013/09/film-loop.gif"/>
                          <pic:cNvPicPr>
                            <a:picLocks noChangeAspect="1" noChangeArrowheads="1"/>
                          </pic:cNvPicPr>
                        </pic:nvPicPr>
                        <pic:blipFill>
                          <a:blip r:embed="rId6" cstate="print"/>
                          <a:srcRect/>
                          <a:stretch>
                            <a:fillRect/>
                          </a:stretch>
                        </pic:blipFill>
                        <pic:spPr bwMode="auto">
                          <a:xfrm>
                            <a:off x="0" y="0"/>
                            <a:ext cx="2110105" cy="951230"/>
                          </a:xfrm>
                          <a:prstGeom prst="rect">
                            <a:avLst/>
                          </a:prstGeom>
                          <a:noFill/>
                          <a:ln w="9525">
                            <a:noFill/>
                            <a:miter lim="800000"/>
                            <a:headEnd/>
                            <a:tailEnd/>
                          </a:ln>
                        </pic:spPr>
                      </pic:pic>
                    </a:graphicData>
                  </a:graphic>
                </wp:anchor>
              </w:drawing>
            </w:r>
          </w:p>
          <w:p w:rsidR="00215950" w:rsidRDefault="008D1010" w:rsidP="00EA40AB">
            <w:r>
              <w:rPr>
                <w:noProof/>
                <w:lang w:eastAsia="en-GB"/>
              </w:rPr>
              <w:drawing>
                <wp:anchor distT="0" distB="0" distL="114300" distR="114300" simplePos="0" relativeHeight="251661312" behindDoc="1" locked="0" layoutInCell="1" allowOverlap="1">
                  <wp:simplePos x="0" y="0"/>
                  <wp:positionH relativeFrom="column">
                    <wp:posOffset>748030</wp:posOffset>
                  </wp:positionH>
                  <wp:positionV relativeFrom="paragraph">
                    <wp:posOffset>-1165225</wp:posOffset>
                  </wp:positionV>
                  <wp:extent cx="1880870" cy="1247775"/>
                  <wp:effectExtent l="95250" t="171450" r="100330" b="142875"/>
                  <wp:wrapTight wrapText="bothSides">
                    <wp:wrapPolygon edited="0">
                      <wp:start x="20982" y="-372"/>
                      <wp:lineTo x="84" y="-475"/>
                      <wp:lineTo x="-499" y="9758"/>
                      <wp:lineTo x="-477" y="20494"/>
                      <wp:lineTo x="-556" y="21143"/>
                      <wp:lineTo x="1380" y="21681"/>
                      <wp:lineTo x="2026" y="21860"/>
                      <wp:lineTo x="3611" y="21629"/>
                      <wp:lineTo x="5332" y="22108"/>
                      <wp:lineTo x="21593" y="21929"/>
                      <wp:lineTo x="21791" y="20307"/>
                      <wp:lineTo x="21876" y="15972"/>
                      <wp:lineTo x="21825" y="10928"/>
                      <wp:lineTo x="21865" y="10604"/>
                      <wp:lineTo x="21814" y="5560"/>
                      <wp:lineTo x="21854" y="5235"/>
                      <wp:lineTo x="21803" y="191"/>
                      <wp:lineTo x="21843" y="-133"/>
                      <wp:lineTo x="20982" y="-372"/>
                    </wp:wrapPolygon>
                  </wp:wrapTight>
                  <wp:docPr id="7" name="il_fi" descr="http://t3.gstatic.com/images?q=tbn:ANd9GcQNvkzKdU7F_D1L0CR_U1bPOlOc_MHoXB0oJ5XsYbA0__kvYBvRgwRt7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vkzKdU7F_D1L0CR_U1bPOlOc_MHoXB0oJ5XsYbA0__kvYBvRgwRt71V2"/>
                          <pic:cNvPicPr>
                            <a:picLocks noChangeAspect="1" noChangeArrowheads="1"/>
                          </pic:cNvPicPr>
                        </pic:nvPicPr>
                        <pic:blipFill>
                          <a:blip r:embed="rId7" cstate="print"/>
                          <a:srcRect/>
                          <a:stretch>
                            <a:fillRect/>
                          </a:stretch>
                        </pic:blipFill>
                        <pic:spPr bwMode="auto">
                          <a:xfrm rot="20973645">
                            <a:off x="0" y="0"/>
                            <a:ext cx="1880870" cy="1247775"/>
                          </a:xfrm>
                          <a:prstGeom prst="rect">
                            <a:avLst/>
                          </a:prstGeom>
                          <a:noFill/>
                          <a:ln w="9525">
                            <a:noFill/>
                            <a:miter lim="800000"/>
                            <a:headEnd/>
                            <a:tailEnd/>
                          </a:ln>
                        </pic:spPr>
                      </pic:pic>
                    </a:graphicData>
                  </a:graphic>
                </wp:anchor>
              </w:drawing>
            </w:r>
          </w:p>
          <w:p w:rsidR="00215950" w:rsidRDefault="008D1010" w:rsidP="00EA40AB">
            <w:r>
              <w:rPr>
                <w:noProof/>
                <w:lang w:eastAsia="en-GB"/>
              </w:rPr>
              <w:drawing>
                <wp:anchor distT="0" distB="0" distL="114300" distR="114300" simplePos="0" relativeHeight="251665408" behindDoc="1" locked="0" layoutInCell="1" allowOverlap="1">
                  <wp:simplePos x="0" y="0"/>
                  <wp:positionH relativeFrom="column">
                    <wp:posOffset>6975475</wp:posOffset>
                  </wp:positionH>
                  <wp:positionV relativeFrom="paragraph">
                    <wp:posOffset>-3766185</wp:posOffset>
                  </wp:positionV>
                  <wp:extent cx="1339850" cy="1050290"/>
                  <wp:effectExtent l="19050" t="0" r="0" b="0"/>
                  <wp:wrapTight wrapText="bothSides">
                    <wp:wrapPolygon edited="0">
                      <wp:start x="-307" y="0"/>
                      <wp:lineTo x="-307" y="21156"/>
                      <wp:lineTo x="21498" y="21156"/>
                      <wp:lineTo x="21498" y="0"/>
                      <wp:lineTo x="-307" y="0"/>
                    </wp:wrapPolygon>
                  </wp:wrapTight>
                  <wp:docPr id="19" name="il_fi" descr="http://dehencheer.files.wordpress.com/2011/03/jags-cheerl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hencheer.files.wordpress.com/2011/03/jags-cheerleader2.jpg"/>
                          <pic:cNvPicPr>
                            <a:picLocks noChangeAspect="1" noChangeArrowheads="1"/>
                          </pic:cNvPicPr>
                        </pic:nvPicPr>
                        <pic:blipFill>
                          <a:blip r:embed="rId8" cstate="print"/>
                          <a:srcRect/>
                          <a:stretch>
                            <a:fillRect/>
                          </a:stretch>
                        </pic:blipFill>
                        <pic:spPr bwMode="auto">
                          <a:xfrm>
                            <a:off x="0" y="0"/>
                            <a:ext cx="1339850" cy="105029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column">
                    <wp:posOffset>3243580</wp:posOffset>
                  </wp:positionH>
                  <wp:positionV relativeFrom="paragraph">
                    <wp:posOffset>-3054350</wp:posOffset>
                  </wp:positionV>
                  <wp:extent cx="3428365" cy="1890395"/>
                  <wp:effectExtent l="19050" t="0" r="0" b="0"/>
                  <wp:wrapTight wrapText="bothSides">
                    <wp:wrapPolygon edited="0">
                      <wp:start x="20404" y="0"/>
                      <wp:lineTo x="360" y="218"/>
                      <wp:lineTo x="360" y="3483"/>
                      <wp:lineTo x="-120" y="6965"/>
                      <wp:lineTo x="0" y="10448"/>
                      <wp:lineTo x="1200" y="13931"/>
                      <wp:lineTo x="1800" y="18284"/>
                      <wp:lineTo x="7801" y="20896"/>
                      <wp:lineTo x="9602" y="21332"/>
                      <wp:lineTo x="10562" y="21332"/>
                      <wp:lineTo x="10682" y="21332"/>
                      <wp:lineTo x="17403" y="20896"/>
                      <wp:lineTo x="19684" y="20026"/>
                      <wp:lineTo x="19204" y="13931"/>
                      <wp:lineTo x="20044" y="10448"/>
                      <wp:lineTo x="20284" y="7836"/>
                      <wp:lineTo x="20404" y="6965"/>
                      <wp:lineTo x="21244" y="4136"/>
                      <wp:lineTo x="21244" y="3483"/>
                      <wp:lineTo x="21484" y="1741"/>
                      <wp:lineTo x="21484" y="1088"/>
                      <wp:lineTo x="21004" y="0"/>
                      <wp:lineTo x="20404" y="0"/>
                    </wp:wrapPolygon>
                  </wp:wrapTight>
                  <wp:docPr id="1" name="Picture 1" descr="http://www.thevendingcenter.com/a_20animated_20flag_20usa.gif"/>
                  <wp:cNvGraphicFramePr/>
                  <a:graphic xmlns:a="http://schemas.openxmlformats.org/drawingml/2006/main">
                    <a:graphicData uri="http://schemas.openxmlformats.org/drawingml/2006/picture">
                      <pic:pic xmlns:pic="http://schemas.openxmlformats.org/drawingml/2006/picture">
                        <pic:nvPicPr>
                          <pic:cNvPr id="1026" name="Picture 2" descr="http://www.thevendingcenter.com/a_20animated_20flag_20usa.gif"/>
                          <pic:cNvPicPr>
                            <a:picLocks noChangeAspect="1" noChangeArrowheads="1" noCrop="1"/>
                          </pic:cNvPicPr>
                        </pic:nvPicPr>
                        <pic:blipFill>
                          <a:blip r:embed="rId9" cstate="print">
                            <a:extLst>
                              <a:ext uri="{28A0092B-C50C-407E-A947-70E740481C1C}">
                                <a14:useLocalDpi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3428365" cy="1890395"/>
                          </a:xfrm>
                          <a:prstGeom prst="rect">
                            <a:avLst/>
                          </a:prstGeom>
                          <a:noFill/>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anchor>
              </w:drawing>
            </w:r>
          </w:p>
          <w:p w:rsidR="00215950" w:rsidRDefault="008D1010" w:rsidP="00EA40AB">
            <w:r>
              <w:rPr>
                <w:rFonts w:ascii="Arial" w:hAnsi="Arial" w:cs="Arial"/>
                <w:noProof/>
                <w:sz w:val="20"/>
                <w:szCs w:val="20"/>
                <w:lang w:eastAsia="en-GB"/>
              </w:rPr>
              <w:drawing>
                <wp:anchor distT="0" distB="0" distL="114300" distR="114300" simplePos="0" relativeHeight="251662336" behindDoc="1" locked="0" layoutInCell="1" allowOverlap="1">
                  <wp:simplePos x="0" y="0"/>
                  <wp:positionH relativeFrom="column">
                    <wp:posOffset>8145780</wp:posOffset>
                  </wp:positionH>
                  <wp:positionV relativeFrom="paragraph">
                    <wp:posOffset>-2570480</wp:posOffset>
                  </wp:positionV>
                  <wp:extent cx="1341120" cy="893445"/>
                  <wp:effectExtent l="114300" t="171450" r="106680" b="154305"/>
                  <wp:wrapTight wrapText="bothSides">
                    <wp:wrapPolygon edited="0">
                      <wp:start x="20312" y="-592"/>
                      <wp:lineTo x="-85" y="-919"/>
                      <wp:lineTo x="-704" y="5527"/>
                      <wp:lineTo x="-518" y="20965"/>
                      <wp:lineTo x="1248" y="21742"/>
                      <wp:lineTo x="1837" y="22001"/>
                      <wp:lineTo x="18442" y="22102"/>
                      <wp:lineTo x="18528" y="21660"/>
                      <wp:lineTo x="21351" y="21940"/>
                      <wp:lineTo x="21818" y="21186"/>
                      <wp:lineTo x="21969" y="15494"/>
                      <wp:lineTo x="22085" y="8346"/>
                      <wp:lineTo x="22171" y="7904"/>
                      <wp:lineTo x="21992" y="627"/>
                      <wp:lineTo x="22078" y="185"/>
                      <wp:lineTo x="20312" y="-592"/>
                    </wp:wrapPolygon>
                  </wp:wrapTight>
                  <wp:docPr id="10" name="Picture 10" descr="https://encrypted-tbn2.gstatic.com/images?q=tbn:ANd9GcQRBqCJ2wNJSKDHZUH_dHZL3bVVtY_V9paKJ5c74cRAK9ZuUj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QRBqCJ2wNJSKDHZUH_dHZL3bVVtY_V9paKJ5c74cRAK9ZuUjN-">
                            <a:hlinkClick r:id="rId10"/>
                          </pic:cNvPr>
                          <pic:cNvPicPr>
                            <a:picLocks noChangeAspect="1" noChangeArrowheads="1"/>
                          </pic:cNvPicPr>
                        </pic:nvPicPr>
                        <pic:blipFill>
                          <a:blip r:embed="rId11" cstate="print"/>
                          <a:srcRect/>
                          <a:stretch>
                            <a:fillRect/>
                          </a:stretch>
                        </pic:blipFill>
                        <pic:spPr bwMode="auto">
                          <a:xfrm rot="20620675">
                            <a:off x="0" y="0"/>
                            <a:ext cx="1341120" cy="893445"/>
                          </a:xfrm>
                          <a:prstGeom prst="rect">
                            <a:avLst/>
                          </a:prstGeom>
                          <a:noFill/>
                          <a:ln w="9525">
                            <a:noFill/>
                            <a:miter lim="800000"/>
                            <a:headEnd/>
                            <a:tailEnd/>
                          </a:ln>
                        </pic:spPr>
                      </pic:pic>
                    </a:graphicData>
                  </a:graphic>
                </wp:anchor>
              </w:drawing>
            </w:r>
            <w:r>
              <w:rPr>
                <w:rFonts w:ascii="Arial" w:hAnsi="Arial" w:cs="Arial"/>
                <w:noProof/>
                <w:sz w:val="20"/>
                <w:szCs w:val="20"/>
                <w:lang w:eastAsia="en-GB"/>
              </w:rPr>
              <w:drawing>
                <wp:anchor distT="0" distB="0" distL="114300" distR="114300" simplePos="0" relativeHeight="251664384" behindDoc="1" locked="0" layoutInCell="1" allowOverlap="1">
                  <wp:simplePos x="0" y="0"/>
                  <wp:positionH relativeFrom="column">
                    <wp:posOffset>4207510</wp:posOffset>
                  </wp:positionH>
                  <wp:positionV relativeFrom="paragraph">
                    <wp:posOffset>-1104265</wp:posOffset>
                  </wp:positionV>
                  <wp:extent cx="2302510" cy="926465"/>
                  <wp:effectExtent l="19050" t="0" r="2540" b="0"/>
                  <wp:wrapTight wrapText="bothSides">
                    <wp:wrapPolygon edited="0">
                      <wp:start x="-179" y="0"/>
                      <wp:lineTo x="-179" y="21319"/>
                      <wp:lineTo x="21624" y="21319"/>
                      <wp:lineTo x="21624" y="0"/>
                      <wp:lineTo x="-179" y="0"/>
                    </wp:wrapPolygon>
                  </wp:wrapTight>
                  <wp:docPr id="16" name="il_fi" descr="http://media.away.com/away/images/grand-canyon-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away.com/away/images/grand-canyon-np.jpg"/>
                          <pic:cNvPicPr>
                            <a:picLocks noChangeAspect="1" noChangeArrowheads="1"/>
                          </pic:cNvPicPr>
                        </pic:nvPicPr>
                        <pic:blipFill>
                          <a:blip r:embed="rId12" cstate="print"/>
                          <a:srcRect/>
                          <a:stretch>
                            <a:fillRect/>
                          </a:stretch>
                        </pic:blipFill>
                        <pic:spPr bwMode="auto">
                          <a:xfrm>
                            <a:off x="0" y="0"/>
                            <a:ext cx="2302510" cy="926465"/>
                          </a:xfrm>
                          <a:prstGeom prst="rect">
                            <a:avLst/>
                          </a:prstGeom>
                          <a:noFill/>
                          <a:ln w="9525">
                            <a:noFill/>
                            <a:miter lim="800000"/>
                            <a:headEnd/>
                            <a:tailEnd/>
                          </a:ln>
                        </pic:spPr>
                      </pic:pic>
                    </a:graphicData>
                  </a:graphic>
                </wp:anchor>
              </w:drawing>
            </w:r>
          </w:p>
        </w:tc>
      </w:tr>
      <w:tr w:rsidR="00EA40AB" w:rsidTr="00413572">
        <w:tc>
          <w:tcPr>
            <w:tcW w:w="7807" w:type="dxa"/>
          </w:tcPr>
          <w:p w:rsidR="00EA40AB" w:rsidRPr="00EA40AB" w:rsidRDefault="00EA40AB" w:rsidP="00EA40AB">
            <w:pPr>
              <w:jc w:val="center"/>
              <w:rPr>
                <w:b/>
              </w:rPr>
            </w:pPr>
            <w:r w:rsidRPr="00EA40AB">
              <w:rPr>
                <w:b/>
              </w:rPr>
              <w:t>Invariant: ‘never changing.’</w:t>
            </w:r>
          </w:p>
        </w:tc>
        <w:tc>
          <w:tcPr>
            <w:tcW w:w="7807" w:type="dxa"/>
          </w:tcPr>
          <w:p w:rsidR="00EA40AB" w:rsidRPr="00EA40AB" w:rsidRDefault="00EA40AB" w:rsidP="00EA40AB">
            <w:pPr>
              <w:jc w:val="center"/>
              <w:rPr>
                <w:b/>
              </w:rPr>
            </w:pPr>
            <w:r w:rsidRPr="00EA40AB">
              <w:rPr>
                <w:b/>
              </w:rPr>
              <w:t>Universal: ‘relating to or done by all people.’</w:t>
            </w:r>
          </w:p>
        </w:tc>
      </w:tr>
      <w:tr w:rsidR="00EA40AB" w:rsidTr="00C63D82">
        <w:tc>
          <w:tcPr>
            <w:tcW w:w="15614" w:type="dxa"/>
            <w:gridSpan w:val="2"/>
          </w:tcPr>
          <w:p w:rsidR="00EA40AB" w:rsidRDefault="00EA40AB">
            <w:r w:rsidRPr="00EA40AB">
              <w:rPr>
                <w:b/>
              </w:rPr>
              <w:t>Piaget</w:t>
            </w:r>
            <w:r w:rsidRPr="00EA40AB">
              <w:t xml:space="preserve"> found that the development of a child’s ability to think went through the same stages in a fixed or </w:t>
            </w:r>
            <w:r w:rsidRPr="00EA40AB">
              <w:rPr>
                <w:b/>
                <w:bCs/>
              </w:rPr>
              <w:t>invariant</w:t>
            </w:r>
            <w:r w:rsidRPr="00EA40AB">
              <w:t xml:space="preserve"> order. These stages could be tied to a child’s age. He also found that the pattern was </w:t>
            </w:r>
            <w:r w:rsidRPr="00EA40AB">
              <w:rPr>
                <w:b/>
                <w:bCs/>
              </w:rPr>
              <w:t>universal</w:t>
            </w:r>
            <w:r w:rsidRPr="00EA40AB">
              <w:t xml:space="preserve">. Even though different children experience very different upbringings, their cognitive development was the same. </w:t>
            </w:r>
          </w:p>
        </w:tc>
      </w:tr>
    </w:tbl>
    <w:p w:rsidR="00E20511" w:rsidRDefault="00E20511"/>
    <w:sectPr w:rsidR="00E20511" w:rsidSect="00EA40AB">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EA40AB"/>
    <w:rsid w:val="00215950"/>
    <w:rsid w:val="008D1010"/>
    <w:rsid w:val="00E20511"/>
    <w:rsid w:val="00EA40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1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4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1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165763">
      <w:bodyDiv w:val="1"/>
      <w:marLeft w:val="0"/>
      <w:marRight w:val="0"/>
      <w:marTop w:val="0"/>
      <w:marBottom w:val="0"/>
      <w:divBdr>
        <w:top w:val="none" w:sz="0" w:space="0" w:color="auto"/>
        <w:left w:val="none" w:sz="0" w:space="0" w:color="auto"/>
        <w:bottom w:val="none" w:sz="0" w:space="0" w:color="auto"/>
        <w:right w:val="none" w:sz="0" w:space="0" w:color="auto"/>
      </w:divBdr>
    </w:div>
    <w:div w:id="562639625">
      <w:bodyDiv w:val="1"/>
      <w:marLeft w:val="0"/>
      <w:marRight w:val="0"/>
      <w:marTop w:val="0"/>
      <w:marBottom w:val="0"/>
      <w:divBdr>
        <w:top w:val="none" w:sz="0" w:space="0" w:color="auto"/>
        <w:left w:val="none" w:sz="0" w:space="0" w:color="auto"/>
        <w:bottom w:val="none" w:sz="0" w:space="0" w:color="auto"/>
        <w:right w:val="none" w:sz="0" w:space="0" w:color="auto"/>
      </w:divBdr>
    </w:div>
    <w:div w:id="602349414">
      <w:bodyDiv w:val="1"/>
      <w:marLeft w:val="0"/>
      <w:marRight w:val="0"/>
      <w:marTop w:val="0"/>
      <w:marBottom w:val="0"/>
      <w:divBdr>
        <w:top w:val="none" w:sz="0" w:space="0" w:color="auto"/>
        <w:left w:val="none" w:sz="0" w:space="0" w:color="auto"/>
        <w:bottom w:val="none" w:sz="0" w:space="0" w:color="auto"/>
        <w:right w:val="none" w:sz="0" w:space="0" w:color="auto"/>
      </w:divBdr>
    </w:div>
    <w:div w:id="1052122723">
      <w:bodyDiv w:val="1"/>
      <w:marLeft w:val="0"/>
      <w:marRight w:val="0"/>
      <w:marTop w:val="0"/>
      <w:marBottom w:val="0"/>
      <w:divBdr>
        <w:top w:val="none" w:sz="0" w:space="0" w:color="auto"/>
        <w:left w:val="none" w:sz="0" w:space="0" w:color="auto"/>
        <w:bottom w:val="none" w:sz="0" w:space="0" w:color="auto"/>
        <w:right w:val="none" w:sz="0" w:space="0" w:color="auto"/>
      </w:divBdr>
    </w:div>
    <w:div w:id="1075470089">
      <w:bodyDiv w:val="1"/>
      <w:marLeft w:val="0"/>
      <w:marRight w:val="0"/>
      <w:marTop w:val="0"/>
      <w:marBottom w:val="0"/>
      <w:divBdr>
        <w:top w:val="none" w:sz="0" w:space="0" w:color="auto"/>
        <w:left w:val="none" w:sz="0" w:space="0" w:color="auto"/>
        <w:bottom w:val="none" w:sz="0" w:space="0" w:color="auto"/>
        <w:right w:val="none" w:sz="0" w:space="0" w:color="auto"/>
      </w:divBdr>
    </w:div>
    <w:div w:id="14277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hyperlink" Target="http://www.google.co.uk/imgres?um=1&amp;sa=N&amp;rlz=1T4ADRA_enGB427GB427&amp;hl=en&amp;tbm=isch&amp;tbnid=9QICj2ZoE4qDbM%3A&amp;imgrefurl=http%3A%2F%2Fwww.ryanseacrest.com%2F2013%2F06%2F28%2Fjay-z-reveals-lyrics-for-new-song-featuring-beyonce%2F&amp;docid=FuStnEU0c2mMJM&amp;imgurl=http%3A%2F%2Fwww.ryanseacrest.com%2Fwp-content%2Fuploads%2F2014%2F06%2FBeyonce-Jay-Z_900-600-06-25-13.jpg&amp;w=900&amp;h=600&amp;ei=9vTzUrrYCoOO7AaQl4GwBw&amp;zoom=1&amp;iact=rc&amp;dur=1359&amp;page=1&amp;start=0&amp;ndsp=12&amp;ved=0CH8QrQMwCw" TargetMode="External"/><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2014-02-06T20:35:00Z</dcterms:created>
  <dcterms:modified xsi:type="dcterms:W3CDTF">2014-02-06T20:51:00Z</dcterms:modified>
</cp:coreProperties>
</file>