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7710"/>
        <w:gridCol w:w="7904"/>
      </w:tblGrid>
      <w:tr w:rsidR="00194279" w:rsidRPr="007D45FF" w:rsidTr="009C299B">
        <w:tc>
          <w:tcPr>
            <w:tcW w:w="15614" w:type="dxa"/>
            <w:gridSpan w:val="2"/>
          </w:tcPr>
          <w:p w:rsidR="00194279" w:rsidRPr="00C0317F" w:rsidRDefault="00194279" w:rsidP="00194279">
            <w:pPr>
              <w:jc w:val="center"/>
              <w:rPr>
                <w:b/>
                <w:u w:val="single"/>
              </w:rPr>
            </w:pPr>
            <w:r w:rsidRPr="00C0317F">
              <w:rPr>
                <w:b/>
                <w:u w:val="single"/>
              </w:rPr>
              <w:t>Learning Table 1: Key Concepts</w:t>
            </w:r>
          </w:p>
          <w:p w:rsidR="00194279" w:rsidRDefault="0084253F" w:rsidP="00194279">
            <w:pPr>
              <w:jc w:val="center"/>
              <w:rPr>
                <w:b/>
                <w:u w:val="single"/>
              </w:rPr>
            </w:pPr>
            <w:r>
              <w:rPr>
                <w:b/>
                <w:u w:val="single"/>
              </w:rPr>
              <w:t>The Self</w:t>
            </w:r>
          </w:p>
          <w:p w:rsidR="00F908E2" w:rsidRDefault="00F908E2" w:rsidP="00194279">
            <w:pPr>
              <w:jc w:val="center"/>
            </w:pPr>
            <w:r w:rsidRPr="00F908E2">
              <w:t xml:space="preserve">Psychologists believe that our ‘self’ is our </w:t>
            </w:r>
            <w:r>
              <w:t>inner being, or who we come to believe we are.</w:t>
            </w:r>
          </w:p>
          <w:p w:rsidR="00F908E2" w:rsidRPr="00F908E2" w:rsidRDefault="00F908E2" w:rsidP="00194279">
            <w:pPr>
              <w:jc w:val="center"/>
            </w:pPr>
            <w:r>
              <w:t xml:space="preserve">Our language is full of ‘self’ words; for example self-help, self-discipline, self-made, self-conscious, self-defence etc. </w:t>
            </w:r>
          </w:p>
        </w:tc>
      </w:tr>
      <w:tr w:rsidR="00194279" w:rsidRPr="007D45FF" w:rsidTr="009C299B">
        <w:tc>
          <w:tcPr>
            <w:tcW w:w="7710" w:type="dxa"/>
          </w:tcPr>
          <w:p w:rsidR="00194279" w:rsidRPr="009B60F6" w:rsidRDefault="00F908E2" w:rsidP="00194279">
            <w:pPr>
              <w:jc w:val="center"/>
              <w:rPr>
                <w:b/>
              </w:rPr>
            </w:pPr>
            <w:r>
              <w:rPr>
                <w:b/>
              </w:rPr>
              <w:t>Unique</w:t>
            </w:r>
          </w:p>
        </w:tc>
        <w:tc>
          <w:tcPr>
            <w:tcW w:w="7904" w:type="dxa"/>
          </w:tcPr>
          <w:p w:rsidR="00194279" w:rsidRPr="009B60F6" w:rsidRDefault="00F908E2" w:rsidP="00194279">
            <w:pPr>
              <w:jc w:val="center"/>
              <w:rPr>
                <w:b/>
              </w:rPr>
            </w:pPr>
            <w:r>
              <w:rPr>
                <w:b/>
              </w:rPr>
              <w:t>Free Will</w:t>
            </w:r>
          </w:p>
        </w:tc>
      </w:tr>
      <w:tr w:rsidR="00194279" w:rsidRPr="007D45FF" w:rsidTr="009C299B">
        <w:tc>
          <w:tcPr>
            <w:tcW w:w="7710" w:type="dxa"/>
          </w:tcPr>
          <w:p w:rsidR="00194279" w:rsidRDefault="00F908E2" w:rsidP="00194279">
            <w:r>
              <w:t xml:space="preserve">Psychologists insist that we not like the </w:t>
            </w:r>
            <w:proofErr w:type="spellStart"/>
            <w:r>
              <w:t>Daleks</w:t>
            </w:r>
            <w:proofErr w:type="spellEnd"/>
            <w:r>
              <w:t xml:space="preserve"> from ‘Doctor Who’ – we are not pre-programmed machines that are only able to process information.  Every single one of us is a </w:t>
            </w:r>
            <w:r w:rsidRPr="00F908E2">
              <w:rPr>
                <w:b/>
                <w:i/>
              </w:rPr>
              <w:t>unique</w:t>
            </w:r>
            <w:r>
              <w:rPr>
                <w:b/>
                <w:i/>
              </w:rPr>
              <w:t xml:space="preserve"> </w:t>
            </w:r>
            <w:r>
              <w:t>package that comes and goes as they please.</w:t>
            </w:r>
          </w:p>
          <w:p w:rsidR="00734E22" w:rsidRPr="00F908E2" w:rsidRDefault="003C6898" w:rsidP="00194279">
            <w:r>
              <w:rPr>
                <w:noProof/>
              </w:rPr>
              <w:drawing>
                <wp:anchor distT="0" distB="0" distL="114300" distR="114300" simplePos="0" relativeHeight="251660288" behindDoc="1" locked="0" layoutInCell="1" allowOverlap="1" wp14:anchorId="248CA525" wp14:editId="42A83397">
                  <wp:simplePos x="0" y="0"/>
                  <wp:positionH relativeFrom="column">
                    <wp:posOffset>228600</wp:posOffset>
                  </wp:positionH>
                  <wp:positionV relativeFrom="paragraph">
                    <wp:posOffset>664210</wp:posOffset>
                  </wp:positionV>
                  <wp:extent cx="1924050" cy="1442720"/>
                  <wp:effectExtent l="0" t="0" r="0" b="5080"/>
                  <wp:wrapTight wrapText="bothSides">
                    <wp:wrapPolygon edited="0">
                      <wp:start x="0" y="0"/>
                      <wp:lineTo x="0" y="21391"/>
                      <wp:lineTo x="21386" y="21391"/>
                      <wp:lineTo x="21386" y="0"/>
                      <wp:lineTo x="0" y="0"/>
                    </wp:wrapPolygon>
                  </wp:wrapTight>
                  <wp:docPr id="3" name="Picture 1" descr="Is it time for a rebr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 it time for a rebran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24050" cy="14427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1" locked="0" layoutInCell="1" allowOverlap="1" wp14:anchorId="43EBD0BC" wp14:editId="48B39D1B">
                  <wp:simplePos x="0" y="0"/>
                  <wp:positionH relativeFrom="column">
                    <wp:posOffset>3103245</wp:posOffset>
                  </wp:positionH>
                  <wp:positionV relativeFrom="paragraph">
                    <wp:posOffset>1835150</wp:posOffset>
                  </wp:positionV>
                  <wp:extent cx="1039495" cy="762000"/>
                  <wp:effectExtent l="0" t="0" r="8255" b="0"/>
                  <wp:wrapTight wrapText="bothSides">
                    <wp:wrapPolygon edited="0">
                      <wp:start x="1583" y="0"/>
                      <wp:lineTo x="0" y="2160"/>
                      <wp:lineTo x="0" y="4860"/>
                      <wp:lineTo x="3563" y="8640"/>
                      <wp:lineTo x="0" y="16200"/>
                      <wp:lineTo x="0" y="18900"/>
                      <wp:lineTo x="1979" y="21060"/>
                      <wp:lineTo x="19792" y="21060"/>
                      <wp:lineTo x="21376" y="18900"/>
                      <wp:lineTo x="21376" y="16740"/>
                      <wp:lineTo x="18605" y="8640"/>
                      <wp:lineTo x="21376" y="4860"/>
                      <wp:lineTo x="21376" y="2700"/>
                      <wp:lineTo x="19396" y="0"/>
                      <wp:lineTo x="1583" y="0"/>
                    </wp:wrapPolygon>
                  </wp:wrapTight>
                  <wp:docPr id="6" name="Picture 4" descr="Ics Rossa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cs Rossa Clip Ar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39495" cy="762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2D9EE25C" wp14:editId="435EBD30">
                  <wp:simplePos x="0" y="0"/>
                  <wp:positionH relativeFrom="column">
                    <wp:posOffset>2694940</wp:posOffset>
                  </wp:positionH>
                  <wp:positionV relativeFrom="paragraph">
                    <wp:posOffset>1038225</wp:posOffset>
                  </wp:positionV>
                  <wp:extent cx="1743075" cy="1958340"/>
                  <wp:effectExtent l="0" t="0" r="9525" b="3810"/>
                  <wp:wrapTight wrapText="bothSides">
                    <wp:wrapPolygon edited="0">
                      <wp:start x="0" y="0"/>
                      <wp:lineTo x="0" y="21432"/>
                      <wp:lineTo x="21482" y="21432"/>
                      <wp:lineTo x="21482" y="0"/>
                      <wp:lineTo x="0" y="0"/>
                    </wp:wrapPolygon>
                  </wp:wrapTight>
                  <wp:docPr id="4" name="Picture 2" descr="http://t3.gstatic.com/images?q=tbn:ANd9GcRr4s7j4ZGVg6ynJY7OUsGfZaMI3cTyTtPj04c-nMfKx_oX5-wbCoMu9g:theawesomer.com/photos/2008/09/090208_dalek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3.gstatic.com/images?q=tbn:ANd9GcRr4s7j4ZGVg6ynJY7OUsGfZaMI3cTyTtPj04c-nMfKx_oX5-wbCoMu9g:theawesomer.com/photos/2008/09/090208_dalek_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43075" cy="19583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904" w:type="dxa"/>
          </w:tcPr>
          <w:p w:rsidR="00194279" w:rsidRDefault="00234CFD" w:rsidP="00F908E2">
            <w:r>
              <w:t xml:space="preserve">One of the things that makes us unique is our ability to exercise </w:t>
            </w:r>
            <w:r w:rsidRPr="00234CFD">
              <w:rPr>
                <w:b/>
                <w:i/>
              </w:rPr>
              <w:t>free will</w:t>
            </w:r>
            <w:r>
              <w:t>.  Psychologists argue that we are not completely governed by external factors (e.g. the environment), not internal factors (e.g. genes).  In other words, we make choices about what we want to do and how we think about things this means that we are products of ourselves and the self is unique.</w:t>
            </w:r>
          </w:p>
          <w:p w:rsidR="00234CFD" w:rsidRDefault="00234CFD" w:rsidP="00F908E2"/>
          <w:p w:rsidR="00234CFD" w:rsidRDefault="00234CFD" w:rsidP="00F908E2"/>
          <w:p w:rsidR="00234CFD" w:rsidRDefault="00FF4968" w:rsidP="00F908E2">
            <w:r>
              <w:rPr>
                <w:noProof/>
              </w:rPr>
              <w:drawing>
                <wp:anchor distT="0" distB="0" distL="114300" distR="114300" simplePos="0" relativeHeight="251663360" behindDoc="1" locked="0" layoutInCell="1" allowOverlap="1" wp14:anchorId="1C1333CB" wp14:editId="27B6B91B">
                  <wp:simplePos x="0" y="0"/>
                  <wp:positionH relativeFrom="column">
                    <wp:posOffset>971550</wp:posOffset>
                  </wp:positionH>
                  <wp:positionV relativeFrom="paragraph">
                    <wp:posOffset>19685</wp:posOffset>
                  </wp:positionV>
                  <wp:extent cx="3209925" cy="1895475"/>
                  <wp:effectExtent l="0" t="0" r="9525" b="9525"/>
                  <wp:wrapTight wrapText="bothSides">
                    <wp:wrapPolygon edited="0">
                      <wp:start x="0" y="0"/>
                      <wp:lineTo x="0" y="21491"/>
                      <wp:lineTo x="21536" y="21491"/>
                      <wp:lineTo x="21536" y="0"/>
                      <wp:lineTo x="0" y="0"/>
                    </wp:wrapPolygon>
                  </wp:wrapTight>
                  <wp:docPr id="7" name="Picture 5" descr="http://images.christianpost.com/blog/full/17099/choice-sign.gif?w=337&amp;h=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mages.christianpost.com/blog/full/17099/choice-sign.gif?w=337&amp;h=19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09925" cy="1895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34CFD" w:rsidRDefault="00234CFD" w:rsidP="00F908E2"/>
          <w:p w:rsidR="00234CFD" w:rsidRDefault="00234CFD" w:rsidP="00F908E2"/>
          <w:p w:rsidR="00234CFD" w:rsidRDefault="00234CFD" w:rsidP="00F908E2"/>
          <w:p w:rsidR="00234CFD" w:rsidRDefault="00234CFD" w:rsidP="00F908E2"/>
          <w:p w:rsidR="00234CFD" w:rsidRDefault="00234CFD" w:rsidP="00F908E2"/>
          <w:p w:rsidR="00234CFD" w:rsidRDefault="00234CFD" w:rsidP="00F908E2"/>
          <w:p w:rsidR="00234CFD" w:rsidRDefault="00234CFD" w:rsidP="00F908E2"/>
          <w:p w:rsidR="00234CFD" w:rsidRDefault="00234CFD" w:rsidP="00F908E2"/>
          <w:p w:rsidR="00234CFD" w:rsidRDefault="00234CFD" w:rsidP="00F908E2"/>
          <w:p w:rsidR="00234CFD" w:rsidRDefault="00234CFD" w:rsidP="00F908E2"/>
          <w:p w:rsidR="00234CFD" w:rsidRDefault="00234CFD" w:rsidP="00F908E2"/>
          <w:p w:rsidR="00234CFD" w:rsidRDefault="00234CFD" w:rsidP="00F908E2"/>
          <w:p w:rsidR="00234CFD" w:rsidRDefault="00234CFD" w:rsidP="00F908E2"/>
          <w:p w:rsidR="00234CFD" w:rsidRDefault="00234CFD" w:rsidP="00F908E2"/>
          <w:p w:rsidR="00234CFD" w:rsidRPr="007D45FF" w:rsidRDefault="00234CFD" w:rsidP="00F908E2"/>
        </w:tc>
      </w:tr>
    </w:tbl>
    <w:p w:rsidR="00F25A44" w:rsidRDefault="00F25A44"/>
    <w:p w:rsidR="00B12D04" w:rsidRDefault="00B12D04"/>
    <w:p w:rsidR="00B12D04" w:rsidRDefault="00B12D04">
      <w:bookmarkStart w:id="0" w:name="_GoBack"/>
      <w:bookmarkEnd w:id="0"/>
    </w:p>
    <w:p w:rsidR="00B12D04" w:rsidRDefault="00B12D04"/>
    <w:p w:rsidR="00B12D04" w:rsidRDefault="00B12D04"/>
    <w:p w:rsidR="00B12D04" w:rsidRDefault="00B12D04"/>
    <w:tbl>
      <w:tblPr>
        <w:tblStyle w:val="TableGrid"/>
        <w:tblW w:w="0" w:type="auto"/>
        <w:tblLook w:val="04A0" w:firstRow="1" w:lastRow="0" w:firstColumn="1" w:lastColumn="0" w:noHBand="0" w:noVBand="1"/>
      </w:tblPr>
      <w:tblGrid>
        <w:gridCol w:w="15614"/>
      </w:tblGrid>
      <w:tr w:rsidR="00B12D04" w:rsidTr="00B12D04">
        <w:tc>
          <w:tcPr>
            <w:tcW w:w="15614" w:type="dxa"/>
          </w:tcPr>
          <w:p w:rsidR="00B12D04" w:rsidRDefault="00B12D04">
            <w:r>
              <w:rPr>
                <w:noProof/>
              </w:rPr>
              <w:lastRenderedPageBreak/>
              <w:drawing>
                <wp:anchor distT="0" distB="0" distL="114300" distR="114300" simplePos="0" relativeHeight="251659264" behindDoc="1" locked="0" layoutInCell="1" allowOverlap="1" wp14:anchorId="6B1BF321" wp14:editId="2A4B25A3">
                  <wp:simplePos x="0" y="0"/>
                  <wp:positionH relativeFrom="column">
                    <wp:posOffset>-635</wp:posOffset>
                  </wp:positionH>
                  <wp:positionV relativeFrom="paragraph">
                    <wp:posOffset>86360</wp:posOffset>
                  </wp:positionV>
                  <wp:extent cx="5898515" cy="3009900"/>
                  <wp:effectExtent l="0" t="0" r="6985" b="0"/>
                  <wp:wrapTight wrapText="bothSides">
                    <wp:wrapPolygon edited="0">
                      <wp:start x="0" y="0"/>
                      <wp:lineTo x="0" y="21463"/>
                      <wp:lineTo x="21556" y="21463"/>
                      <wp:lineTo x="2155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extLst>
                              <a:ext uri="{28A0092B-C50C-407E-A947-70E740481C1C}">
                                <a14:useLocalDpi xmlns:a14="http://schemas.microsoft.com/office/drawing/2010/main" val="0"/>
                              </a:ext>
                            </a:extLst>
                          </a:blip>
                          <a:srcRect l="22766" t="21042" r="22565" b="44088"/>
                          <a:stretch/>
                        </pic:blipFill>
                        <pic:spPr bwMode="auto">
                          <a:xfrm>
                            <a:off x="0" y="0"/>
                            <a:ext cx="5898515" cy="30099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12D04" w:rsidRDefault="00B12D04"/>
          <w:p w:rsidR="00B12D04" w:rsidRDefault="00B12D04"/>
          <w:p w:rsidR="00B12D04" w:rsidRDefault="00B12D04"/>
          <w:p w:rsidR="00B12D04" w:rsidRDefault="00B12D04"/>
          <w:p w:rsidR="00B12D04" w:rsidRDefault="00B12D04"/>
          <w:p w:rsidR="00B12D04" w:rsidRDefault="00B12D04"/>
          <w:p w:rsidR="00B12D04" w:rsidRDefault="00B12D04"/>
          <w:p w:rsidR="00B12D04" w:rsidRDefault="00B12D04"/>
          <w:p w:rsidR="00B12D04" w:rsidRDefault="00B12D04"/>
          <w:p w:rsidR="00B12D04" w:rsidRDefault="00B12D04"/>
          <w:p w:rsidR="00B12D04" w:rsidRDefault="00B12D04"/>
          <w:p w:rsidR="00B12D04" w:rsidRDefault="00B12D04"/>
          <w:p w:rsidR="00B12D04" w:rsidRDefault="00B12D04"/>
          <w:p w:rsidR="00B12D04" w:rsidRDefault="00B12D04"/>
          <w:p w:rsidR="00B12D04" w:rsidRDefault="00B12D04"/>
          <w:p w:rsidR="00B12D04" w:rsidRDefault="00B12D04"/>
          <w:p w:rsidR="00B12D04" w:rsidRDefault="00B12D04"/>
          <w:p w:rsidR="00B12D04" w:rsidRDefault="00B12D04"/>
          <w:p w:rsidR="00B12D04" w:rsidRDefault="00B12D04"/>
          <w:p w:rsidR="00B12D04" w:rsidRDefault="00B12D04"/>
          <w:p w:rsidR="00B12D04" w:rsidRDefault="00B12D04"/>
          <w:p w:rsidR="00B12D04" w:rsidRPr="00B12D04" w:rsidRDefault="00B12D04" w:rsidP="00B12D04"/>
          <w:p w:rsidR="00B12D04" w:rsidRPr="00B12D04" w:rsidRDefault="00B12D04" w:rsidP="00B12D04"/>
          <w:p w:rsidR="00B12D04" w:rsidRPr="00B12D04" w:rsidRDefault="00B12D04" w:rsidP="00B12D04"/>
          <w:p w:rsidR="00B12D04" w:rsidRPr="00B12D04" w:rsidRDefault="00B12D04" w:rsidP="00B12D04"/>
          <w:p w:rsidR="00B12D04" w:rsidRDefault="00B12D04" w:rsidP="00B12D04"/>
          <w:p w:rsidR="00B12D04" w:rsidRPr="00B12D04" w:rsidRDefault="00B12D04" w:rsidP="00B12D04"/>
          <w:p w:rsidR="00B12D04" w:rsidRDefault="00B12D04" w:rsidP="00B12D04"/>
          <w:p w:rsidR="00B12D04" w:rsidRDefault="00B12D04" w:rsidP="00B12D04"/>
          <w:p w:rsidR="00B12D04" w:rsidRDefault="00B12D04" w:rsidP="00B12D04">
            <w:pPr>
              <w:tabs>
                <w:tab w:val="left" w:pos="1710"/>
              </w:tabs>
            </w:pPr>
            <w:r>
              <w:tab/>
            </w:r>
          </w:p>
          <w:p w:rsidR="00B12D04" w:rsidRDefault="00B12D04" w:rsidP="00B12D04">
            <w:pPr>
              <w:tabs>
                <w:tab w:val="left" w:pos="1710"/>
              </w:tabs>
            </w:pPr>
          </w:p>
          <w:p w:rsidR="00B12D04" w:rsidRDefault="00B12D04" w:rsidP="00B12D04">
            <w:pPr>
              <w:tabs>
                <w:tab w:val="left" w:pos="1710"/>
              </w:tabs>
            </w:pPr>
          </w:p>
          <w:p w:rsidR="00B12D04" w:rsidRDefault="00B12D04" w:rsidP="00B12D04">
            <w:pPr>
              <w:tabs>
                <w:tab w:val="left" w:pos="1710"/>
              </w:tabs>
            </w:pPr>
            <w:r>
              <w:rPr>
                <w:noProof/>
              </w:rPr>
              <w:drawing>
                <wp:anchor distT="0" distB="0" distL="114300" distR="114300" simplePos="0" relativeHeight="251658240" behindDoc="1" locked="0" layoutInCell="1" allowOverlap="1" wp14:anchorId="27973864" wp14:editId="6F5B13B7">
                  <wp:simplePos x="0" y="0"/>
                  <wp:positionH relativeFrom="column">
                    <wp:posOffset>66040</wp:posOffset>
                  </wp:positionH>
                  <wp:positionV relativeFrom="paragraph">
                    <wp:posOffset>-2528570</wp:posOffset>
                  </wp:positionV>
                  <wp:extent cx="5932170" cy="3019425"/>
                  <wp:effectExtent l="0" t="0" r="0" b="9525"/>
                  <wp:wrapTight wrapText="bothSides">
                    <wp:wrapPolygon edited="0">
                      <wp:start x="0" y="0"/>
                      <wp:lineTo x="0" y="21532"/>
                      <wp:lineTo x="21503" y="21532"/>
                      <wp:lineTo x="2150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extLst>
                              <a:ext uri="{28A0092B-C50C-407E-A947-70E740481C1C}">
                                <a14:useLocalDpi xmlns:a14="http://schemas.microsoft.com/office/drawing/2010/main" val="0"/>
                              </a:ext>
                            </a:extLst>
                          </a:blip>
                          <a:srcRect l="22285" t="49699" r="23207" b="15632"/>
                          <a:stretch/>
                        </pic:blipFill>
                        <pic:spPr bwMode="auto">
                          <a:xfrm>
                            <a:off x="0" y="0"/>
                            <a:ext cx="5932170" cy="30194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12D04" w:rsidRDefault="00B12D04" w:rsidP="00B12D04">
            <w:pPr>
              <w:tabs>
                <w:tab w:val="left" w:pos="1710"/>
              </w:tabs>
            </w:pPr>
          </w:p>
          <w:p w:rsidR="00B12D04" w:rsidRDefault="00B12D04" w:rsidP="00B12D04">
            <w:pPr>
              <w:tabs>
                <w:tab w:val="left" w:pos="1710"/>
              </w:tabs>
            </w:pPr>
          </w:p>
          <w:p w:rsidR="00B12D04" w:rsidRPr="00B12D04" w:rsidRDefault="00B12D04" w:rsidP="00B12D04">
            <w:pPr>
              <w:tabs>
                <w:tab w:val="left" w:pos="1710"/>
              </w:tabs>
            </w:pPr>
          </w:p>
        </w:tc>
      </w:tr>
    </w:tbl>
    <w:p w:rsidR="00B12D04" w:rsidRPr="007D45FF" w:rsidRDefault="00B12D04"/>
    <w:sectPr w:rsidR="00B12D04" w:rsidRPr="007D45FF" w:rsidSect="00194279">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52130"/>
    <w:multiLevelType w:val="hybridMultilevel"/>
    <w:tmpl w:val="C298E0EA"/>
    <w:lvl w:ilvl="0" w:tplc="141E3AD0">
      <w:start w:val="1"/>
      <w:numFmt w:val="bullet"/>
      <w:lvlText w:val="•"/>
      <w:lvlJc w:val="left"/>
      <w:pPr>
        <w:tabs>
          <w:tab w:val="num" w:pos="720"/>
        </w:tabs>
        <w:ind w:left="720" w:hanging="360"/>
      </w:pPr>
      <w:rPr>
        <w:rFonts w:ascii="Arial" w:hAnsi="Arial" w:hint="default"/>
      </w:rPr>
    </w:lvl>
    <w:lvl w:ilvl="1" w:tplc="CF4EA0F8" w:tentative="1">
      <w:start w:val="1"/>
      <w:numFmt w:val="bullet"/>
      <w:lvlText w:val="•"/>
      <w:lvlJc w:val="left"/>
      <w:pPr>
        <w:tabs>
          <w:tab w:val="num" w:pos="1440"/>
        </w:tabs>
        <w:ind w:left="1440" w:hanging="360"/>
      </w:pPr>
      <w:rPr>
        <w:rFonts w:ascii="Arial" w:hAnsi="Arial" w:hint="default"/>
      </w:rPr>
    </w:lvl>
    <w:lvl w:ilvl="2" w:tplc="E12620CE" w:tentative="1">
      <w:start w:val="1"/>
      <w:numFmt w:val="bullet"/>
      <w:lvlText w:val="•"/>
      <w:lvlJc w:val="left"/>
      <w:pPr>
        <w:tabs>
          <w:tab w:val="num" w:pos="2160"/>
        </w:tabs>
        <w:ind w:left="2160" w:hanging="360"/>
      </w:pPr>
      <w:rPr>
        <w:rFonts w:ascii="Arial" w:hAnsi="Arial" w:hint="default"/>
      </w:rPr>
    </w:lvl>
    <w:lvl w:ilvl="3" w:tplc="E2DE095E" w:tentative="1">
      <w:start w:val="1"/>
      <w:numFmt w:val="bullet"/>
      <w:lvlText w:val="•"/>
      <w:lvlJc w:val="left"/>
      <w:pPr>
        <w:tabs>
          <w:tab w:val="num" w:pos="2880"/>
        </w:tabs>
        <w:ind w:left="2880" w:hanging="360"/>
      </w:pPr>
      <w:rPr>
        <w:rFonts w:ascii="Arial" w:hAnsi="Arial" w:hint="default"/>
      </w:rPr>
    </w:lvl>
    <w:lvl w:ilvl="4" w:tplc="D3727DEC" w:tentative="1">
      <w:start w:val="1"/>
      <w:numFmt w:val="bullet"/>
      <w:lvlText w:val="•"/>
      <w:lvlJc w:val="left"/>
      <w:pPr>
        <w:tabs>
          <w:tab w:val="num" w:pos="3600"/>
        </w:tabs>
        <w:ind w:left="3600" w:hanging="360"/>
      </w:pPr>
      <w:rPr>
        <w:rFonts w:ascii="Arial" w:hAnsi="Arial" w:hint="default"/>
      </w:rPr>
    </w:lvl>
    <w:lvl w:ilvl="5" w:tplc="2C4849BE" w:tentative="1">
      <w:start w:val="1"/>
      <w:numFmt w:val="bullet"/>
      <w:lvlText w:val="•"/>
      <w:lvlJc w:val="left"/>
      <w:pPr>
        <w:tabs>
          <w:tab w:val="num" w:pos="4320"/>
        </w:tabs>
        <w:ind w:left="4320" w:hanging="360"/>
      </w:pPr>
      <w:rPr>
        <w:rFonts w:ascii="Arial" w:hAnsi="Arial" w:hint="default"/>
      </w:rPr>
    </w:lvl>
    <w:lvl w:ilvl="6" w:tplc="8C5C2E7C" w:tentative="1">
      <w:start w:val="1"/>
      <w:numFmt w:val="bullet"/>
      <w:lvlText w:val="•"/>
      <w:lvlJc w:val="left"/>
      <w:pPr>
        <w:tabs>
          <w:tab w:val="num" w:pos="5040"/>
        </w:tabs>
        <w:ind w:left="5040" w:hanging="360"/>
      </w:pPr>
      <w:rPr>
        <w:rFonts w:ascii="Arial" w:hAnsi="Arial" w:hint="default"/>
      </w:rPr>
    </w:lvl>
    <w:lvl w:ilvl="7" w:tplc="9C6A26D2" w:tentative="1">
      <w:start w:val="1"/>
      <w:numFmt w:val="bullet"/>
      <w:lvlText w:val="•"/>
      <w:lvlJc w:val="left"/>
      <w:pPr>
        <w:tabs>
          <w:tab w:val="num" w:pos="5760"/>
        </w:tabs>
        <w:ind w:left="5760" w:hanging="360"/>
      </w:pPr>
      <w:rPr>
        <w:rFonts w:ascii="Arial" w:hAnsi="Arial" w:hint="default"/>
      </w:rPr>
    </w:lvl>
    <w:lvl w:ilvl="8" w:tplc="9D5E8F76" w:tentative="1">
      <w:start w:val="1"/>
      <w:numFmt w:val="bullet"/>
      <w:lvlText w:val="•"/>
      <w:lvlJc w:val="left"/>
      <w:pPr>
        <w:tabs>
          <w:tab w:val="num" w:pos="6480"/>
        </w:tabs>
        <w:ind w:left="6480" w:hanging="360"/>
      </w:pPr>
      <w:rPr>
        <w:rFonts w:ascii="Arial" w:hAnsi="Arial" w:hint="default"/>
      </w:rPr>
    </w:lvl>
  </w:abstractNum>
  <w:abstractNum w:abstractNumId="1">
    <w:nsid w:val="0EB67F4D"/>
    <w:multiLevelType w:val="hybridMultilevel"/>
    <w:tmpl w:val="FC748632"/>
    <w:lvl w:ilvl="0" w:tplc="C20CD6EA">
      <w:start w:val="1"/>
      <w:numFmt w:val="bullet"/>
      <w:lvlText w:val="•"/>
      <w:lvlJc w:val="left"/>
      <w:pPr>
        <w:tabs>
          <w:tab w:val="num" w:pos="720"/>
        </w:tabs>
        <w:ind w:left="720" w:hanging="360"/>
      </w:pPr>
      <w:rPr>
        <w:rFonts w:ascii="Arial" w:hAnsi="Arial" w:hint="default"/>
      </w:rPr>
    </w:lvl>
    <w:lvl w:ilvl="1" w:tplc="81CE20A8">
      <w:start w:val="757"/>
      <w:numFmt w:val="bullet"/>
      <w:lvlText w:val="–"/>
      <w:lvlJc w:val="left"/>
      <w:pPr>
        <w:tabs>
          <w:tab w:val="num" w:pos="1440"/>
        </w:tabs>
        <w:ind w:left="1440" w:hanging="360"/>
      </w:pPr>
      <w:rPr>
        <w:rFonts w:ascii="Arial" w:hAnsi="Arial" w:hint="default"/>
      </w:rPr>
    </w:lvl>
    <w:lvl w:ilvl="2" w:tplc="25BAA406" w:tentative="1">
      <w:start w:val="1"/>
      <w:numFmt w:val="bullet"/>
      <w:lvlText w:val="•"/>
      <w:lvlJc w:val="left"/>
      <w:pPr>
        <w:tabs>
          <w:tab w:val="num" w:pos="2160"/>
        </w:tabs>
        <w:ind w:left="2160" w:hanging="360"/>
      </w:pPr>
      <w:rPr>
        <w:rFonts w:ascii="Arial" w:hAnsi="Arial" w:hint="default"/>
      </w:rPr>
    </w:lvl>
    <w:lvl w:ilvl="3" w:tplc="F30A6034" w:tentative="1">
      <w:start w:val="1"/>
      <w:numFmt w:val="bullet"/>
      <w:lvlText w:val="•"/>
      <w:lvlJc w:val="left"/>
      <w:pPr>
        <w:tabs>
          <w:tab w:val="num" w:pos="2880"/>
        </w:tabs>
        <w:ind w:left="2880" w:hanging="360"/>
      </w:pPr>
      <w:rPr>
        <w:rFonts w:ascii="Arial" w:hAnsi="Arial" w:hint="default"/>
      </w:rPr>
    </w:lvl>
    <w:lvl w:ilvl="4" w:tplc="36EEBC82" w:tentative="1">
      <w:start w:val="1"/>
      <w:numFmt w:val="bullet"/>
      <w:lvlText w:val="•"/>
      <w:lvlJc w:val="left"/>
      <w:pPr>
        <w:tabs>
          <w:tab w:val="num" w:pos="3600"/>
        </w:tabs>
        <w:ind w:left="3600" w:hanging="360"/>
      </w:pPr>
      <w:rPr>
        <w:rFonts w:ascii="Arial" w:hAnsi="Arial" w:hint="default"/>
      </w:rPr>
    </w:lvl>
    <w:lvl w:ilvl="5" w:tplc="5ED2048E" w:tentative="1">
      <w:start w:val="1"/>
      <w:numFmt w:val="bullet"/>
      <w:lvlText w:val="•"/>
      <w:lvlJc w:val="left"/>
      <w:pPr>
        <w:tabs>
          <w:tab w:val="num" w:pos="4320"/>
        </w:tabs>
        <w:ind w:left="4320" w:hanging="360"/>
      </w:pPr>
      <w:rPr>
        <w:rFonts w:ascii="Arial" w:hAnsi="Arial" w:hint="default"/>
      </w:rPr>
    </w:lvl>
    <w:lvl w:ilvl="6" w:tplc="1E7A753C" w:tentative="1">
      <w:start w:val="1"/>
      <w:numFmt w:val="bullet"/>
      <w:lvlText w:val="•"/>
      <w:lvlJc w:val="left"/>
      <w:pPr>
        <w:tabs>
          <w:tab w:val="num" w:pos="5040"/>
        </w:tabs>
        <w:ind w:left="5040" w:hanging="360"/>
      </w:pPr>
      <w:rPr>
        <w:rFonts w:ascii="Arial" w:hAnsi="Arial" w:hint="default"/>
      </w:rPr>
    </w:lvl>
    <w:lvl w:ilvl="7" w:tplc="E3304D5A" w:tentative="1">
      <w:start w:val="1"/>
      <w:numFmt w:val="bullet"/>
      <w:lvlText w:val="•"/>
      <w:lvlJc w:val="left"/>
      <w:pPr>
        <w:tabs>
          <w:tab w:val="num" w:pos="5760"/>
        </w:tabs>
        <w:ind w:left="5760" w:hanging="360"/>
      </w:pPr>
      <w:rPr>
        <w:rFonts w:ascii="Arial" w:hAnsi="Arial" w:hint="default"/>
      </w:rPr>
    </w:lvl>
    <w:lvl w:ilvl="8" w:tplc="D0108E16" w:tentative="1">
      <w:start w:val="1"/>
      <w:numFmt w:val="bullet"/>
      <w:lvlText w:val="•"/>
      <w:lvlJc w:val="left"/>
      <w:pPr>
        <w:tabs>
          <w:tab w:val="num" w:pos="6480"/>
        </w:tabs>
        <w:ind w:left="6480" w:hanging="360"/>
      </w:pPr>
      <w:rPr>
        <w:rFonts w:ascii="Arial" w:hAnsi="Arial" w:hint="default"/>
      </w:rPr>
    </w:lvl>
  </w:abstractNum>
  <w:abstractNum w:abstractNumId="2">
    <w:nsid w:val="37C3710D"/>
    <w:multiLevelType w:val="hybridMultilevel"/>
    <w:tmpl w:val="812ABB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CDC0D75"/>
    <w:multiLevelType w:val="hybridMultilevel"/>
    <w:tmpl w:val="812ABB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2075056"/>
    <w:multiLevelType w:val="hybridMultilevel"/>
    <w:tmpl w:val="CA906936"/>
    <w:lvl w:ilvl="0" w:tplc="68B8CE66">
      <w:start w:val="2"/>
      <w:numFmt w:val="decimal"/>
      <w:lvlText w:val="%1"/>
      <w:lvlJc w:val="left"/>
      <w:pPr>
        <w:ind w:left="1080" w:hanging="360"/>
      </w:pPr>
      <w:rPr>
        <w:rFonts w:hint="default"/>
        <w:b/>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4CCB5387"/>
    <w:multiLevelType w:val="hybridMultilevel"/>
    <w:tmpl w:val="812ABB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63766490"/>
    <w:multiLevelType w:val="hybridMultilevel"/>
    <w:tmpl w:val="3DF2D5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70C7D2C"/>
    <w:multiLevelType w:val="hybridMultilevel"/>
    <w:tmpl w:val="812ABB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790F005E"/>
    <w:multiLevelType w:val="hybridMultilevel"/>
    <w:tmpl w:val="728A9B3C"/>
    <w:lvl w:ilvl="0" w:tplc="B71E826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7AD80EF9"/>
    <w:multiLevelType w:val="hybridMultilevel"/>
    <w:tmpl w:val="812ABB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1"/>
  </w:num>
  <w:num w:numId="3">
    <w:abstractNumId w:val="0"/>
  </w:num>
  <w:num w:numId="4">
    <w:abstractNumId w:val="8"/>
  </w:num>
  <w:num w:numId="5">
    <w:abstractNumId w:val="2"/>
  </w:num>
  <w:num w:numId="6">
    <w:abstractNumId w:val="5"/>
  </w:num>
  <w:num w:numId="7">
    <w:abstractNumId w:val="4"/>
  </w:num>
  <w:num w:numId="8">
    <w:abstractNumId w:val="9"/>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279"/>
    <w:rsid w:val="00136F93"/>
    <w:rsid w:val="00194279"/>
    <w:rsid w:val="00234CFD"/>
    <w:rsid w:val="00296D0E"/>
    <w:rsid w:val="003C6898"/>
    <w:rsid w:val="00734E22"/>
    <w:rsid w:val="007D45FF"/>
    <w:rsid w:val="0084253F"/>
    <w:rsid w:val="008E54AD"/>
    <w:rsid w:val="009B60F6"/>
    <w:rsid w:val="009C299B"/>
    <w:rsid w:val="009F58B1"/>
    <w:rsid w:val="00A02BEF"/>
    <w:rsid w:val="00B12D04"/>
    <w:rsid w:val="00C0317F"/>
    <w:rsid w:val="00C162E3"/>
    <w:rsid w:val="00C564B7"/>
    <w:rsid w:val="00D27E70"/>
    <w:rsid w:val="00EE6461"/>
    <w:rsid w:val="00F25A44"/>
    <w:rsid w:val="00F908E2"/>
    <w:rsid w:val="00FF49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942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94279"/>
    <w:pPr>
      <w:ind w:left="720"/>
      <w:contextualSpacing/>
    </w:pPr>
  </w:style>
  <w:style w:type="paragraph" w:styleId="BalloonText">
    <w:name w:val="Balloon Text"/>
    <w:basedOn w:val="Normal"/>
    <w:link w:val="BalloonTextChar"/>
    <w:uiPriority w:val="99"/>
    <w:semiHidden/>
    <w:unhideWhenUsed/>
    <w:rsid w:val="00B12D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2D0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942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94279"/>
    <w:pPr>
      <w:ind w:left="720"/>
      <w:contextualSpacing/>
    </w:pPr>
  </w:style>
  <w:style w:type="paragraph" w:styleId="BalloonText">
    <w:name w:val="Balloon Text"/>
    <w:basedOn w:val="Normal"/>
    <w:link w:val="BalloonTextChar"/>
    <w:uiPriority w:val="99"/>
    <w:semiHidden/>
    <w:unhideWhenUsed/>
    <w:rsid w:val="00B12D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2D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263217">
      <w:bodyDiv w:val="1"/>
      <w:marLeft w:val="0"/>
      <w:marRight w:val="0"/>
      <w:marTop w:val="0"/>
      <w:marBottom w:val="0"/>
      <w:divBdr>
        <w:top w:val="none" w:sz="0" w:space="0" w:color="auto"/>
        <w:left w:val="none" w:sz="0" w:space="0" w:color="auto"/>
        <w:bottom w:val="none" w:sz="0" w:space="0" w:color="auto"/>
        <w:right w:val="none" w:sz="0" w:space="0" w:color="auto"/>
      </w:divBdr>
    </w:div>
    <w:div w:id="1416046964">
      <w:bodyDiv w:val="1"/>
      <w:marLeft w:val="0"/>
      <w:marRight w:val="0"/>
      <w:marTop w:val="0"/>
      <w:marBottom w:val="0"/>
      <w:divBdr>
        <w:top w:val="none" w:sz="0" w:space="0" w:color="auto"/>
        <w:left w:val="none" w:sz="0" w:space="0" w:color="auto"/>
        <w:bottom w:val="none" w:sz="0" w:space="0" w:color="auto"/>
        <w:right w:val="none" w:sz="0" w:space="0" w:color="auto"/>
      </w:divBdr>
      <w:divsChild>
        <w:div w:id="550387483">
          <w:marLeft w:val="547"/>
          <w:marRight w:val="0"/>
          <w:marTop w:val="154"/>
          <w:marBottom w:val="0"/>
          <w:divBdr>
            <w:top w:val="none" w:sz="0" w:space="0" w:color="auto"/>
            <w:left w:val="none" w:sz="0" w:space="0" w:color="auto"/>
            <w:bottom w:val="none" w:sz="0" w:space="0" w:color="auto"/>
            <w:right w:val="none" w:sz="0" w:space="0" w:color="auto"/>
          </w:divBdr>
        </w:div>
        <w:div w:id="345404731">
          <w:marLeft w:val="547"/>
          <w:marRight w:val="0"/>
          <w:marTop w:val="154"/>
          <w:marBottom w:val="0"/>
          <w:divBdr>
            <w:top w:val="none" w:sz="0" w:space="0" w:color="auto"/>
            <w:left w:val="none" w:sz="0" w:space="0" w:color="auto"/>
            <w:bottom w:val="none" w:sz="0" w:space="0" w:color="auto"/>
            <w:right w:val="none" w:sz="0" w:space="0" w:color="auto"/>
          </w:divBdr>
        </w:div>
        <w:div w:id="294532903">
          <w:marLeft w:val="547"/>
          <w:marRight w:val="0"/>
          <w:marTop w:val="154"/>
          <w:marBottom w:val="0"/>
          <w:divBdr>
            <w:top w:val="none" w:sz="0" w:space="0" w:color="auto"/>
            <w:left w:val="none" w:sz="0" w:space="0" w:color="auto"/>
            <w:bottom w:val="none" w:sz="0" w:space="0" w:color="auto"/>
            <w:right w:val="none" w:sz="0" w:space="0" w:color="auto"/>
          </w:divBdr>
        </w:div>
        <w:div w:id="1767648381">
          <w:marLeft w:val="547"/>
          <w:marRight w:val="0"/>
          <w:marTop w:val="154"/>
          <w:marBottom w:val="0"/>
          <w:divBdr>
            <w:top w:val="none" w:sz="0" w:space="0" w:color="auto"/>
            <w:left w:val="none" w:sz="0" w:space="0" w:color="auto"/>
            <w:bottom w:val="none" w:sz="0" w:space="0" w:color="auto"/>
            <w:right w:val="none" w:sz="0" w:space="0" w:color="auto"/>
          </w:divBdr>
        </w:div>
      </w:divsChild>
    </w:div>
    <w:div w:id="1674070327">
      <w:bodyDiv w:val="1"/>
      <w:marLeft w:val="0"/>
      <w:marRight w:val="0"/>
      <w:marTop w:val="0"/>
      <w:marBottom w:val="0"/>
      <w:divBdr>
        <w:top w:val="none" w:sz="0" w:space="0" w:color="auto"/>
        <w:left w:val="none" w:sz="0" w:space="0" w:color="auto"/>
        <w:bottom w:val="none" w:sz="0" w:space="0" w:color="auto"/>
        <w:right w:val="none" w:sz="0" w:space="0" w:color="auto"/>
      </w:divBdr>
      <w:divsChild>
        <w:div w:id="738938360">
          <w:marLeft w:val="547"/>
          <w:marRight w:val="0"/>
          <w:marTop w:val="154"/>
          <w:marBottom w:val="0"/>
          <w:divBdr>
            <w:top w:val="none" w:sz="0" w:space="0" w:color="auto"/>
            <w:left w:val="none" w:sz="0" w:space="0" w:color="auto"/>
            <w:bottom w:val="none" w:sz="0" w:space="0" w:color="auto"/>
            <w:right w:val="none" w:sz="0" w:space="0" w:color="auto"/>
          </w:divBdr>
        </w:div>
        <w:div w:id="1347554841">
          <w:marLeft w:val="1166"/>
          <w:marRight w:val="0"/>
          <w:marTop w:val="134"/>
          <w:marBottom w:val="0"/>
          <w:divBdr>
            <w:top w:val="none" w:sz="0" w:space="0" w:color="auto"/>
            <w:left w:val="none" w:sz="0" w:space="0" w:color="auto"/>
            <w:bottom w:val="none" w:sz="0" w:space="0" w:color="auto"/>
            <w:right w:val="none" w:sz="0" w:space="0" w:color="auto"/>
          </w:divBdr>
        </w:div>
        <w:div w:id="1508206025">
          <w:marLeft w:val="1166"/>
          <w:marRight w:val="0"/>
          <w:marTop w:val="13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4331</TotalTime>
  <Pages>2</Pages>
  <Words>140</Words>
  <Characters>804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Authorised Company</Company>
  <LinksUpToDate>false</LinksUpToDate>
  <CharactersWithSpaces>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Yeadon</dc:creator>
  <cp:lastModifiedBy>BANTON, Miss G (Psychology Student)</cp:lastModifiedBy>
  <cp:revision>10</cp:revision>
  <dcterms:created xsi:type="dcterms:W3CDTF">2014-03-18T12:26:00Z</dcterms:created>
  <dcterms:modified xsi:type="dcterms:W3CDTF">2014-05-12T10:54:00Z</dcterms:modified>
</cp:coreProperties>
</file>