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FBB3" w14:textId="77777777" w:rsidR="004C7A04" w:rsidRDefault="004C7A04">
      <w:bookmarkStart w:id="0" w:name="_GoBack"/>
      <w:bookmarkEnd w:id="0"/>
    </w:p>
    <w:tbl>
      <w:tblPr>
        <w:tblStyle w:val="TableGrid"/>
        <w:tblW w:w="14842" w:type="dxa"/>
        <w:tblInd w:w="-448" w:type="dxa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  <w:gridCol w:w="1855"/>
        <w:gridCol w:w="1855"/>
        <w:gridCol w:w="1855"/>
        <w:gridCol w:w="1857"/>
      </w:tblGrid>
      <w:tr w:rsidR="005F6B39" w14:paraId="0948BE34" w14:textId="77777777" w:rsidTr="007E3A53">
        <w:trPr>
          <w:trHeight w:val="874"/>
        </w:trPr>
        <w:tc>
          <w:tcPr>
            <w:tcW w:w="14842" w:type="dxa"/>
            <w:gridSpan w:val="8"/>
            <w:shd w:val="clear" w:color="auto" w:fill="000000" w:themeFill="text1"/>
          </w:tcPr>
          <w:p w14:paraId="4EBED2B9" w14:textId="77777777" w:rsidR="005F6B39" w:rsidRPr="007E3A53" w:rsidRDefault="005F6B39" w:rsidP="005F6B39">
            <w:pPr>
              <w:rPr>
                <w:sz w:val="18"/>
              </w:rPr>
            </w:pPr>
          </w:p>
          <w:p w14:paraId="09A6F51A" w14:textId="77777777" w:rsidR="004C7A04" w:rsidRPr="007E3A53" w:rsidRDefault="004C7A04" w:rsidP="004C7A04">
            <w:pPr>
              <w:jc w:val="center"/>
              <w:rPr>
                <w:rFonts w:ascii="Kristen ITC" w:hAnsi="Kristen ITC"/>
                <w:sz w:val="32"/>
              </w:rPr>
            </w:pPr>
            <w:r w:rsidRPr="007E3A53">
              <w:rPr>
                <w:rFonts w:ascii="Kristen ITC" w:hAnsi="Kristen ITC"/>
                <w:sz w:val="32"/>
              </w:rPr>
              <w:t>Write</w:t>
            </w:r>
            <w:r w:rsidR="00F23513">
              <w:rPr>
                <w:rFonts w:ascii="Kristen ITC" w:hAnsi="Kristen ITC"/>
                <w:sz w:val="32"/>
              </w:rPr>
              <w:t xml:space="preserve"> and speak</w:t>
            </w:r>
            <w:r w:rsidRPr="007E3A53">
              <w:rPr>
                <w:rFonts w:ascii="Kristen ITC" w:hAnsi="Kristen ITC"/>
                <w:sz w:val="32"/>
              </w:rPr>
              <w:t xml:space="preserve"> like a sociologist</w:t>
            </w:r>
          </w:p>
          <w:p w14:paraId="65159D84" w14:textId="77777777" w:rsidR="004C7A04" w:rsidRPr="007E3A53" w:rsidRDefault="004C7A04" w:rsidP="005F6B39">
            <w:pPr>
              <w:rPr>
                <w:sz w:val="18"/>
              </w:rPr>
            </w:pPr>
          </w:p>
        </w:tc>
      </w:tr>
      <w:tr w:rsidR="00D25F30" w:rsidRPr="004C7A04" w14:paraId="48A77121" w14:textId="77777777" w:rsidTr="007E3A53">
        <w:trPr>
          <w:trHeight w:val="299"/>
        </w:trPr>
        <w:tc>
          <w:tcPr>
            <w:tcW w:w="1855" w:type="dxa"/>
            <w:shd w:val="clear" w:color="auto" w:fill="C00000"/>
          </w:tcPr>
          <w:p w14:paraId="46B57DEC" w14:textId="77777777" w:rsidR="004C7A04" w:rsidRPr="007E3A53" w:rsidRDefault="004C7A04" w:rsidP="004C7A04">
            <w:pPr>
              <w:ind w:left="360"/>
              <w:jc w:val="center"/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Give examples</w:t>
            </w:r>
          </w:p>
        </w:tc>
        <w:tc>
          <w:tcPr>
            <w:tcW w:w="1855" w:type="dxa"/>
            <w:shd w:val="clear" w:color="auto" w:fill="FFC000"/>
          </w:tcPr>
          <w:p w14:paraId="3BACA6F1" w14:textId="77777777" w:rsidR="005F6B39" w:rsidRPr="007E3A53" w:rsidRDefault="004C7A04" w:rsidP="004C7A04">
            <w:pPr>
              <w:jc w:val="center"/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Explain an idea</w:t>
            </w:r>
          </w:p>
        </w:tc>
        <w:tc>
          <w:tcPr>
            <w:tcW w:w="1855" w:type="dxa"/>
            <w:shd w:val="clear" w:color="auto" w:fill="FFFF00"/>
          </w:tcPr>
          <w:p w14:paraId="698D4E14" w14:textId="77777777" w:rsidR="005F6B39" w:rsidRPr="007E3A53" w:rsidRDefault="004C7A04" w:rsidP="004C7A04">
            <w:pPr>
              <w:jc w:val="center"/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Sequencing</w:t>
            </w:r>
          </w:p>
        </w:tc>
        <w:tc>
          <w:tcPr>
            <w:tcW w:w="1855" w:type="dxa"/>
            <w:shd w:val="clear" w:color="auto" w:fill="92D050"/>
          </w:tcPr>
          <w:p w14:paraId="6CF94FFF" w14:textId="77777777" w:rsidR="005F6B39" w:rsidRPr="007E3A53" w:rsidRDefault="004C7A04" w:rsidP="004C7A04">
            <w:pPr>
              <w:jc w:val="center"/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Adding to</w:t>
            </w:r>
          </w:p>
        </w:tc>
        <w:tc>
          <w:tcPr>
            <w:tcW w:w="1855" w:type="dxa"/>
            <w:shd w:val="clear" w:color="auto" w:fill="00B050"/>
          </w:tcPr>
          <w:p w14:paraId="337ED7B5" w14:textId="77777777" w:rsidR="005F6B39" w:rsidRPr="007E3A53" w:rsidRDefault="004C7A04" w:rsidP="004C7A04">
            <w:pPr>
              <w:jc w:val="center"/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Cause and effect</w:t>
            </w:r>
          </w:p>
        </w:tc>
        <w:tc>
          <w:tcPr>
            <w:tcW w:w="1855" w:type="dxa"/>
            <w:shd w:val="clear" w:color="auto" w:fill="00B0F0"/>
          </w:tcPr>
          <w:p w14:paraId="24260E27" w14:textId="77777777" w:rsidR="005F6B39" w:rsidRPr="007E3A53" w:rsidRDefault="004C7A04" w:rsidP="004C7A04">
            <w:pPr>
              <w:jc w:val="center"/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Contrasting</w:t>
            </w:r>
          </w:p>
        </w:tc>
        <w:tc>
          <w:tcPr>
            <w:tcW w:w="1855" w:type="dxa"/>
            <w:shd w:val="clear" w:color="auto" w:fill="0070C0"/>
          </w:tcPr>
          <w:p w14:paraId="62F9A803" w14:textId="77777777" w:rsidR="005F6B39" w:rsidRPr="009F3F43" w:rsidRDefault="004C7A04" w:rsidP="004C7A04">
            <w:pPr>
              <w:jc w:val="center"/>
              <w:rPr>
                <w:rFonts w:ascii="Kristen ITC" w:hAnsi="Kristen ITC"/>
                <w:color w:val="FFFFFF" w:themeColor="background1"/>
                <w:sz w:val="18"/>
              </w:rPr>
            </w:pPr>
            <w:r w:rsidRPr="009F3F43">
              <w:rPr>
                <w:rFonts w:ascii="Kristen ITC" w:hAnsi="Kristen ITC"/>
                <w:color w:val="FFFFFF" w:themeColor="background1"/>
                <w:sz w:val="18"/>
              </w:rPr>
              <w:t>Emphasising</w:t>
            </w:r>
            <w:r w:rsidR="00F15E29" w:rsidRPr="009F3F43">
              <w:rPr>
                <w:rFonts w:ascii="Kristen ITC" w:hAnsi="Kristen ITC"/>
                <w:color w:val="FFFFFF" w:themeColor="background1"/>
                <w:sz w:val="18"/>
              </w:rPr>
              <w:t>/ judgement</w:t>
            </w:r>
          </w:p>
        </w:tc>
        <w:tc>
          <w:tcPr>
            <w:tcW w:w="1857" w:type="dxa"/>
            <w:shd w:val="clear" w:color="auto" w:fill="7030A0"/>
          </w:tcPr>
          <w:p w14:paraId="1EAF5D9F" w14:textId="77777777" w:rsidR="005F6B39" w:rsidRPr="009F3F43" w:rsidRDefault="004C7A04" w:rsidP="004C7A04">
            <w:pPr>
              <w:jc w:val="center"/>
              <w:rPr>
                <w:rFonts w:ascii="Kristen ITC" w:hAnsi="Kristen ITC"/>
                <w:color w:val="FFFFFF" w:themeColor="background1"/>
                <w:sz w:val="18"/>
              </w:rPr>
            </w:pPr>
            <w:r w:rsidRPr="009F3F43">
              <w:rPr>
                <w:rFonts w:ascii="Kristen ITC" w:hAnsi="Kristen ITC"/>
                <w:color w:val="FFFFFF" w:themeColor="background1"/>
                <w:sz w:val="18"/>
              </w:rPr>
              <w:t>Comparing</w:t>
            </w:r>
          </w:p>
        </w:tc>
      </w:tr>
      <w:tr w:rsidR="00D25F30" w:rsidRPr="004C7A04" w14:paraId="446E20D4" w14:textId="77777777" w:rsidTr="007E3A53">
        <w:trPr>
          <w:trHeight w:val="312"/>
        </w:trPr>
        <w:tc>
          <w:tcPr>
            <w:tcW w:w="1855" w:type="dxa"/>
            <w:shd w:val="clear" w:color="auto" w:fill="C00000"/>
          </w:tcPr>
          <w:p w14:paraId="5AABED0E" w14:textId="77777777" w:rsidR="004C7A04" w:rsidRPr="007E3A53" w:rsidRDefault="004C7A04" w:rsidP="004C7A04">
            <w:pPr>
              <w:rPr>
                <w:rFonts w:ascii="Kristen ITC" w:hAnsi="Kristen ITC"/>
                <w:sz w:val="18"/>
              </w:rPr>
            </w:pPr>
          </w:p>
          <w:p w14:paraId="10B22BC6" w14:textId="77777777" w:rsidR="005F6B39" w:rsidRPr="007E3A53" w:rsidRDefault="004C7A04" w:rsidP="004C7A04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Such as</w:t>
            </w:r>
          </w:p>
          <w:p w14:paraId="1E45FDCF" w14:textId="77777777" w:rsidR="004C7A04" w:rsidRPr="007E3A53" w:rsidRDefault="004C7A04" w:rsidP="004C7A04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In the case of</w:t>
            </w:r>
          </w:p>
          <w:p w14:paraId="7E26AE7C" w14:textId="77777777" w:rsidR="004C7A04" w:rsidRPr="007E3A53" w:rsidRDefault="004C7A04" w:rsidP="004C7A04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For example</w:t>
            </w:r>
          </w:p>
          <w:p w14:paraId="2D00C568" w14:textId="77777777" w:rsidR="004C7A04" w:rsidRPr="007E3A53" w:rsidRDefault="004C7A04" w:rsidP="004C7A04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As shown by</w:t>
            </w:r>
          </w:p>
          <w:p w14:paraId="11A1F216" w14:textId="77777777" w:rsidR="004C7A04" w:rsidRPr="007E3A53" w:rsidRDefault="004C7A04" w:rsidP="004C7A04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For instance</w:t>
            </w:r>
          </w:p>
          <w:p w14:paraId="0CD0FE87" w14:textId="77777777" w:rsidR="004C7A04" w:rsidRPr="007E3A53" w:rsidRDefault="004C7A04" w:rsidP="004C7A04">
            <w:pPr>
              <w:rPr>
                <w:rFonts w:ascii="Kristen ITC" w:hAnsi="Kristen ITC"/>
                <w:sz w:val="18"/>
              </w:rPr>
            </w:pPr>
          </w:p>
        </w:tc>
        <w:tc>
          <w:tcPr>
            <w:tcW w:w="1855" w:type="dxa"/>
            <w:shd w:val="clear" w:color="auto" w:fill="FFC000"/>
          </w:tcPr>
          <w:p w14:paraId="48C12DED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</w:p>
          <w:p w14:paraId="360BAF5F" w14:textId="77777777" w:rsidR="005F6B39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Although</w:t>
            </w:r>
          </w:p>
          <w:p w14:paraId="795393EB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Except</w:t>
            </w:r>
          </w:p>
          <w:p w14:paraId="165E985B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Unless</w:t>
            </w:r>
          </w:p>
          <w:p w14:paraId="4607A9CF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However</w:t>
            </w:r>
          </w:p>
          <w:p w14:paraId="2F0A405E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Therefore</w:t>
            </w:r>
          </w:p>
        </w:tc>
        <w:tc>
          <w:tcPr>
            <w:tcW w:w="1855" w:type="dxa"/>
            <w:shd w:val="clear" w:color="auto" w:fill="FFFF00"/>
          </w:tcPr>
          <w:p w14:paraId="37542BA4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</w:p>
          <w:p w14:paraId="331B1616" w14:textId="77777777" w:rsidR="005F6B39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Firstly</w:t>
            </w:r>
          </w:p>
          <w:p w14:paraId="312B05DC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Secondly</w:t>
            </w:r>
          </w:p>
          <w:p w14:paraId="5A8CA7C8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Finally</w:t>
            </w:r>
          </w:p>
          <w:p w14:paraId="610D7BD8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 xml:space="preserve">Next </w:t>
            </w:r>
          </w:p>
          <w:p w14:paraId="5D5505A7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Since</w:t>
            </w:r>
          </w:p>
          <w:p w14:paraId="21C6BEFF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</w:p>
        </w:tc>
        <w:tc>
          <w:tcPr>
            <w:tcW w:w="1855" w:type="dxa"/>
            <w:shd w:val="clear" w:color="auto" w:fill="92D050"/>
          </w:tcPr>
          <w:p w14:paraId="609A029E" w14:textId="77777777" w:rsidR="005F6B39" w:rsidRPr="007E3A53" w:rsidRDefault="005F6B39" w:rsidP="005F6B39">
            <w:pPr>
              <w:rPr>
                <w:rFonts w:ascii="Kristen ITC" w:hAnsi="Kristen ITC"/>
                <w:sz w:val="18"/>
              </w:rPr>
            </w:pPr>
          </w:p>
          <w:p w14:paraId="0F635A44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And</w:t>
            </w:r>
          </w:p>
          <w:p w14:paraId="718AA7A2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So</w:t>
            </w:r>
          </w:p>
          <w:p w14:paraId="6F4DF63F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As well as</w:t>
            </w:r>
          </w:p>
          <w:p w14:paraId="1CECCD98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In addition</w:t>
            </w:r>
          </w:p>
          <w:p w14:paraId="4397F9B0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Furthermore</w:t>
            </w:r>
          </w:p>
        </w:tc>
        <w:tc>
          <w:tcPr>
            <w:tcW w:w="1855" w:type="dxa"/>
            <w:shd w:val="clear" w:color="auto" w:fill="00B050"/>
          </w:tcPr>
          <w:p w14:paraId="3852BAFE" w14:textId="77777777" w:rsidR="005F6B39" w:rsidRPr="007E3A53" w:rsidRDefault="005F6B39" w:rsidP="005F6B39">
            <w:pPr>
              <w:rPr>
                <w:rFonts w:ascii="Kristen ITC" w:hAnsi="Kristen ITC"/>
                <w:sz w:val="18"/>
              </w:rPr>
            </w:pPr>
          </w:p>
          <w:p w14:paraId="58DC64E2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Therefore</w:t>
            </w:r>
          </w:p>
          <w:p w14:paraId="1A171E4D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As a result</w:t>
            </w:r>
          </w:p>
          <w:p w14:paraId="03F22E8B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Consequently</w:t>
            </w:r>
          </w:p>
          <w:p w14:paraId="7CF0314E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This led to</w:t>
            </w:r>
          </w:p>
          <w:p w14:paraId="25A080FD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This meant</w:t>
            </w:r>
          </w:p>
        </w:tc>
        <w:tc>
          <w:tcPr>
            <w:tcW w:w="1855" w:type="dxa"/>
            <w:shd w:val="clear" w:color="auto" w:fill="00B0F0"/>
          </w:tcPr>
          <w:p w14:paraId="198122EF" w14:textId="77777777" w:rsidR="005F6B39" w:rsidRPr="007E3A53" w:rsidRDefault="005F6B39" w:rsidP="005F6B39">
            <w:pPr>
              <w:rPr>
                <w:rFonts w:ascii="Kristen ITC" w:hAnsi="Kristen ITC"/>
                <w:sz w:val="18"/>
              </w:rPr>
            </w:pPr>
          </w:p>
          <w:p w14:paraId="0A25E712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Whereas</w:t>
            </w:r>
          </w:p>
          <w:p w14:paraId="6B1E5283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Alternatively</w:t>
            </w:r>
          </w:p>
          <w:p w14:paraId="0550558B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Otherwise</w:t>
            </w:r>
          </w:p>
          <w:p w14:paraId="75EE62F9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In contrast</w:t>
            </w:r>
          </w:p>
          <w:p w14:paraId="5557F479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  <w:r w:rsidRPr="007E3A53">
              <w:rPr>
                <w:rFonts w:ascii="Kristen ITC" w:hAnsi="Kristen ITC"/>
                <w:sz w:val="18"/>
              </w:rPr>
              <w:t>Then again</w:t>
            </w:r>
          </w:p>
          <w:p w14:paraId="2A4AB647" w14:textId="77777777" w:rsidR="004C7A04" w:rsidRPr="007E3A53" w:rsidRDefault="004C7A04" w:rsidP="005F6B39">
            <w:pPr>
              <w:rPr>
                <w:rFonts w:ascii="Kristen ITC" w:hAnsi="Kristen ITC"/>
                <w:sz w:val="18"/>
              </w:rPr>
            </w:pPr>
          </w:p>
        </w:tc>
        <w:tc>
          <w:tcPr>
            <w:tcW w:w="1855" w:type="dxa"/>
            <w:shd w:val="clear" w:color="auto" w:fill="0070C0"/>
          </w:tcPr>
          <w:p w14:paraId="0F3F7FFD" w14:textId="77777777" w:rsidR="005F6B39" w:rsidRPr="009F3F43" w:rsidRDefault="005F6B39" w:rsidP="005F6B39">
            <w:pPr>
              <w:rPr>
                <w:rFonts w:ascii="Kristen ITC" w:hAnsi="Kristen ITC"/>
                <w:color w:val="FFFFFF" w:themeColor="background1"/>
                <w:sz w:val="18"/>
              </w:rPr>
            </w:pPr>
          </w:p>
          <w:p w14:paraId="121DB73F" w14:textId="77777777" w:rsidR="004C7A04" w:rsidRPr="009F3F43" w:rsidRDefault="004C7A04" w:rsidP="005F6B39">
            <w:pPr>
              <w:rPr>
                <w:rFonts w:ascii="Kristen ITC" w:hAnsi="Kristen ITC"/>
                <w:color w:val="FFFFFF" w:themeColor="background1"/>
                <w:sz w:val="18"/>
              </w:rPr>
            </w:pPr>
            <w:r w:rsidRPr="009F3F43">
              <w:rPr>
                <w:rFonts w:ascii="Kristen ITC" w:hAnsi="Kristen ITC"/>
                <w:color w:val="FFFFFF" w:themeColor="background1"/>
                <w:sz w:val="18"/>
              </w:rPr>
              <w:t>Significantly</w:t>
            </w:r>
          </w:p>
          <w:p w14:paraId="190BB76B" w14:textId="77777777" w:rsidR="004C7A04" w:rsidRPr="009F3F43" w:rsidRDefault="004C7A04" w:rsidP="005F6B39">
            <w:pPr>
              <w:rPr>
                <w:rFonts w:ascii="Kristen ITC" w:hAnsi="Kristen ITC"/>
                <w:color w:val="FFFFFF" w:themeColor="background1"/>
                <w:sz w:val="18"/>
              </w:rPr>
            </w:pPr>
            <w:r w:rsidRPr="009F3F43">
              <w:rPr>
                <w:rFonts w:ascii="Kristen ITC" w:hAnsi="Kristen ITC"/>
                <w:color w:val="FFFFFF" w:themeColor="background1"/>
                <w:sz w:val="18"/>
              </w:rPr>
              <w:t>Ultimately</w:t>
            </w:r>
          </w:p>
          <w:p w14:paraId="71883AF1" w14:textId="77777777" w:rsidR="004C7A04" w:rsidRPr="009F3F43" w:rsidRDefault="00D25F30" w:rsidP="005F6B39">
            <w:pPr>
              <w:rPr>
                <w:rFonts w:ascii="Kristen ITC" w:hAnsi="Kristen ITC"/>
                <w:color w:val="FFFFFF" w:themeColor="background1"/>
                <w:sz w:val="18"/>
              </w:rPr>
            </w:pPr>
            <w:r w:rsidRPr="009F3F43">
              <w:rPr>
                <w:rFonts w:ascii="Kristen ITC" w:hAnsi="Kristen ITC"/>
                <w:color w:val="FFFFFF" w:themeColor="background1"/>
                <w:sz w:val="18"/>
              </w:rPr>
              <w:t>Fundamentally</w:t>
            </w:r>
          </w:p>
          <w:p w14:paraId="124A1CCD" w14:textId="77777777" w:rsidR="00D25F30" w:rsidRPr="009F3F43" w:rsidRDefault="00D25F30" w:rsidP="005F6B39">
            <w:pPr>
              <w:rPr>
                <w:rFonts w:ascii="Kristen ITC" w:hAnsi="Kristen ITC"/>
                <w:color w:val="FFFFFF" w:themeColor="background1"/>
                <w:sz w:val="18"/>
              </w:rPr>
            </w:pPr>
            <w:r w:rsidRPr="009F3F43">
              <w:rPr>
                <w:rFonts w:ascii="Kristen ITC" w:hAnsi="Kristen ITC"/>
                <w:color w:val="FFFFFF" w:themeColor="background1"/>
                <w:sz w:val="18"/>
              </w:rPr>
              <w:t>To some extent</w:t>
            </w:r>
          </w:p>
        </w:tc>
        <w:tc>
          <w:tcPr>
            <w:tcW w:w="1857" w:type="dxa"/>
            <w:shd w:val="clear" w:color="auto" w:fill="7030A0"/>
          </w:tcPr>
          <w:p w14:paraId="403F91A8" w14:textId="77777777" w:rsidR="005F6B39" w:rsidRPr="009F3F43" w:rsidRDefault="005F6B39" w:rsidP="005F6B39">
            <w:pPr>
              <w:rPr>
                <w:rFonts w:ascii="Kristen ITC" w:hAnsi="Kristen ITC"/>
                <w:color w:val="FFFFFF" w:themeColor="background1"/>
                <w:sz w:val="18"/>
              </w:rPr>
            </w:pPr>
          </w:p>
          <w:p w14:paraId="61C3A1D0" w14:textId="77777777" w:rsidR="00D25F30" w:rsidRPr="009F3F43" w:rsidRDefault="00D25F30" w:rsidP="005F6B39">
            <w:pPr>
              <w:rPr>
                <w:rFonts w:ascii="Kristen ITC" w:hAnsi="Kristen ITC"/>
                <w:color w:val="FFFFFF" w:themeColor="background1"/>
                <w:sz w:val="18"/>
              </w:rPr>
            </w:pPr>
            <w:r w:rsidRPr="009F3F43">
              <w:rPr>
                <w:rFonts w:ascii="Kristen ITC" w:hAnsi="Kristen ITC"/>
                <w:color w:val="FFFFFF" w:themeColor="background1"/>
                <w:sz w:val="18"/>
              </w:rPr>
              <w:t>Likewise</w:t>
            </w:r>
          </w:p>
          <w:p w14:paraId="292382DA" w14:textId="77777777" w:rsidR="00D25F30" w:rsidRPr="009F3F43" w:rsidRDefault="00D25F30" w:rsidP="005F6B39">
            <w:pPr>
              <w:rPr>
                <w:rFonts w:ascii="Kristen ITC" w:hAnsi="Kristen ITC"/>
                <w:color w:val="FFFFFF" w:themeColor="background1"/>
                <w:sz w:val="18"/>
              </w:rPr>
            </w:pPr>
            <w:r w:rsidRPr="009F3F43">
              <w:rPr>
                <w:rFonts w:ascii="Kristen ITC" w:hAnsi="Kristen ITC"/>
                <w:color w:val="FFFFFF" w:themeColor="background1"/>
                <w:sz w:val="18"/>
              </w:rPr>
              <w:t>Equally</w:t>
            </w:r>
          </w:p>
          <w:p w14:paraId="525FBA50" w14:textId="77777777" w:rsidR="00D25F30" w:rsidRPr="009F3F43" w:rsidRDefault="00D25F30" w:rsidP="005F6B39">
            <w:pPr>
              <w:rPr>
                <w:rFonts w:ascii="Kristen ITC" w:hAnsi="Kristen ITC"/>
                <w:color w:val="FFFFFF" w:themeColor="background1"/>
                <w:sz w:val="18"/>
              </w:rPr>
            </w:pPr>
            <w:r w:rsidRPr="009F3F43">
              <w:rPr>
                <w:rFonts w:ascii="Kristen ITC" w:hAnsi="Kristen ITC"/>
                <w:color w:val="FFFFFF" w:themeColor="background1"/>
                <w:sz w:val="18"/>
              </w:rPr>
              <w:t>In the same way</w:t>
            </w:r>
          </w:p>
          <w:p w14:paraId="3D7B7617" w14:textId="77777777" w:rsidR="00D25F30" w:rsidRPr="009F3F43" w:rsidRDefault="00D25F30" w:rsidP="005F6B39">
            <w:pPr>
              <w:rPr>
                <w:rFonts w:ascii="Kristen ITC" w:hAnsi="Kristen ITC"/>
                <w:color w:val="FFFFFF" w:themeColor="background1"/>
                <w:sz w:val="18"/>
              </w:rPr>
            </w:pPr>
            <w:r w:rsidRPr="009F3F43">
              <w:rPr>
                <w:rFonts w:ascii="Kristen ITC" w:hAnsi="Kristen ITC"/>
                <w:color w:val="FFFFFF" w:themeColor="background1"/>
                <w:sz w:val="18"/>
              </w:rPr>
              <w:t>Similarly</w:t>
            </w:r>
          </w:p>
        </w:tc>
      </w:tr>
      <w:tr w:rsidR="003E0D64" w:rsidRPr="004C7A04" w14:paraId="23F5B666" w14:textId="77777777" w:rsidTr="007E3A53">
        <w:trPr>
          <w:trHeight w:val="312"/>
        </w:trPr>
        <w:tc>
          <w:tcPr>
            <w:tcW w:w="14842" w:type="dxa"/>
            <w:gridSpan w:val="8"/>
            <w:shd w:val="clear" w:color="auto" w:fill="000000" w:themeFill="text1"/>
          </w:tcPr>
          <w:p w14:paraId="4FEE4200" w14:textId="77777777" w:rsidR="003E0D64" w:rsidRPr="007E3A53" w:rsidRDefault="003E0D64" w:rsidP="003E0D64">
            <w:pPr>
              <w:jc w:val="center"/>
              <w:rPr>
                <w:rFonts w:ascii="Kristen ITC" w:hAnsi="Kristen ITC"/>
                <w:sz w:val="18"/>
              </w:rPr>
            </w:pPr>
          </w:p>
          <w:p w14:paraId="0266E3CE" w14:textId="77777777" w:rsidR="003E0D64" w:rsidRPr="007E3A53" w:rsidRDefault="003E0D64" w:rsidP="003E0D64">
            <w:pPr>
              <w:jc w:val="center"/>
              <w:rPr>
                <w:rFonts w:ascii="Kristen ITC" w:hAnsi="Kristen ITC"/>
                <w:sz w:val="20"/>
              </w:rPr>
            </w:pPr>
            <w:r w:rsidRPr="007E3A53">
              <w:rPr>
                <w:rFonts w:ascii="Kristen ITC" w:hAnsi="Kristen ITC"/>
                <w:sz w:val="20"/>
              </w:rPr>
              <w:t>Remember to refer to different sociologist and different sociological perspectives in your answers as well!</w:t>
            </w:r>
          </w:p>
          <w:p w14:paraId="403DF53B" w14:textId="77777777" w:rsidR="003E0D64" w:rsidRPr="007E3A53" w:rsidRDefault="003E0D64" w:rsidP="003E0D64">
            <w:pPr>
              <w:jc w:val="center"/>
              <w:rPr>
                <w:rFonts w:ascii="Kristen ITC" w:hAnsi="Kristen ITC"/>
                <w:sz w:val="18"/>
              </w:rPr>
            </w:pPr>
          </w:p>
        </w:tc>
      </w:tr>
    </w:tbl>
    <w:p w14:paraId="246328FE" w14:textId="77777777" w:rsidR="00CC6CB3" w:rsidRDefault="00CC6CB3"/>
    <w:p w14:paraId="0643823A" w14:textId="77777777" w:rsidR="007E3A53" w:rsidRDefault="007E3A53"/>
    <w:sectPr w:rsidR="007E3A53" w:rsidSect="004C7A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E172B"/>
    <w:multiLevelType w:val="hybridMultilevel"/>
    <w:tmpl w:val="14F43456"/>
    <w:lvl w:ilvl="0" w:tplc="582AA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C5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86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A1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6D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85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C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06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A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EF3FCD"/>
    <w:multiLevelType w:val="hybridMultilevel"/>
    <w:tmpl w:val="C38C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39"/>
    <w:rsid w:val="003E0D64"/>
    <w:rsid w:val="003F0292"/>
    <w:rsid w:val="004C7A04"/>
    <w:rsid w:val="005F6B39"/>
    <w:rsid w:val="007E3A53"/>
    <w:rsid w:val="009F3F43"/>
    <w:rsid w:val="00CC6CB3"/>
    <w:rsid w:val="00D25F30"/>
    <w:rsid w:val="00D33CDA"/>
    <w:rsid w:val="00F15E29"/>
    <w:rsid w:val="00F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74DC"/>
  <w15:chartTrackingRefBased/>
  <w15:docId w15:val="{9ADBCE40-FFEB-41F7-8242-ADC2D7C2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89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Johnson</dc:creator>
  <cp:keywords/>
  <dc:description/>
  <cp:lastModifiedBy>chris livesey</cp:lastModifiedBy>
  <cp:revision>2</cp:revision>
  <dcterms:created xsi:type="dcterms:W3CDTF">2018-12-07T11:25:00Z</dcterms:created>
  <dcterms:modified xsi:type="dcterms:W3CDTF">2018-12-07T11:25:00Z</dcterms:modified>
</cp:coreProperties>
</file>