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F" w:rsidRPr="007C483F" w:rsidRDefault="007C483F" w:rsidP="007C483F">
      <w:pPr>
        <w:jc w:val="center"/>
        <w:rPr>
          <w:sz w:val="32"/>
          <w:szCs w:val="32"/>
        </w:rPr>
      </w:pPr>
      <w:r w:rsidRPr="007C483F">
        <w:rPr>
          <w:sz w:val="32"/>
          <w:szCs w:val="32"/>
        </w:rPr>
        <w:t>Summary of data and research on the use of digital communication in different age groups.</w:t>
      </w:r>
    </w:p>
    <w:tbl>
      <w:tblPr>
        <w:tblStyle w:val="TableGrid"/>
        <w:tblW w:w="15769" w:type="dxa"/>
        <w:tblLook w:val="04A0" w:firstRow="1" w:lastRow="0" w:firstColumn="1" w:lastColumn="0" w:noHBand="0" w:noVBand="1"/>
      </w:tblPr>
      <w:tblGrid>
        <w:gridCol w:w="5255"/>
        <w:gridCol w:w="2629"/>
        <w:gridCol w:w="2627"/>
        <w:gridCol w:w="5258"/>
      </w:tblGrid>
      <w:tr w:rsidR="007C483F" w:rsidTr="007C483F">
        <w:trPr>
          <w:trHeight w:val="354"/>
        </w:trPr>
        <w:tc>
          <w:tcPr>
            <w:tcW w:w="15768" w:type="dxa"/>
            <w:gridSpan w:val="4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online?</w:t>
            </w:r>
          </w:p>
        </w:tc>
      </w:tr>
      <w:tr w:rsidR="007C483F" w:rsidTr="007C483F">
        <w:trPr>
          <w:trHeight w:val="1512"/>
        </w:trPr>
        <w:tc>
          <w:tcPr>
            <w:tcW w:w="5255" w:type="dxa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16-34</w:t>
            </w:r>
          </w:p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65+</w:t>
            </w:r>
          </w:p>
        </w:tc>
        <w:tc>
          <w:tcPr>
            <w:tcW w:w="5256" w:type="dxa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</w:t>
            </w:r>
          </w:p>
        </w:tc>
      </w:tr>
      <w:tr w:rsidR="007C483F" w:rsidTr="007C483F">
        <w:trPr>
          <w:trHeight w:val="354"/>
        </w:trPr>
        <w:tc>
          <w:tcPr>
            <w:tcW w:w="15768" w:type="dxa"/>
            <w:gridSpan w:val="4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tablets – how has this changed?</w:t>
            </w:r>
          </w:p>
        </w:tc>
      </w:tr>
      <w:tr w:rsidR="007C483F" w:rsidTr="007C483F">
        <w:trPr>
          <w:trHeight w:val="1110"/>
        </w:trPr>
        <w:tc>
          <w:tcPr>
            <w:tcW w:w="15768" w:type="dxa"/>
            <w:gridSpan w:val="4"/>
          </w:tcPr>
          <w:p w:rsidR="007C483F" w:rsidRDefault="007C483F" w:rsidP="007C483F">
            <w:pPr>
              <w:rPr>
                <w:sz w:val="28"/>
                <w:szCs w:val="28"/>
              </w:rPr>
            </w:pPr>
          </w:p>
          <w:p w:rsidR="007C483F" w:rsidRDefault="007C483F" w:rsidP="007C483F">
            <w:pPr>
              <w:rPr>
                <w:sz w:val="28"/>
                <w:szCs w:val="28"/>
              </w:rPr>
            </w:pPr>
          </w:p>
          <w:p w:rsidR="007C483F" w:rsidRDefault="007C483F" w:rsidP="007C483F">
            <w:pPr>
              <w:rPr>
                <w:sz w:val="28"/>
                <w:szCs w:val="28"/>
              </w:rPr>
            </w:pPr>
          </w:p>
          <w:p w:rsidR="007C483F" w:rsidRDefault="007C483F" w:rsidP="007C483F">
            <w:pPr>
              <w:rPr>
                <w:sz w:val="28"/>
                <w:szCs w:val="28"/>
              </w:rPr>
            </w:pPr>
          </w:p>
        </w:tc>
      </w:tr>
      <w:tr w:rsidR="007C483F" w:rsidTr="007C483F">
        <w:trPr>
          <w:trHeight w:val="354"/>
        </w:trPr>
        <w:tc>
          <w:tcPr>
            <w:tcW w:w="15768" w:type="dxa"/>
            <w:gridSpan w:val="4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Gaming – who has driven this change and what are the stats?</w:t>
            </w:r>
          </w:p>
        </w:tc>
      </w:tr>
      <w:tr w:rsidR="007C483F" w:rsidTr="007C483F">
        <w:trPr>
          <w:trHeight w:val="1134"/>
        </w:trPr>
        <w:tc>
          <w:tcPr>
            <w:tcW w:w="15768" w:type="dxa"/>
            <w:gridSpan w:val="4"/>
          </w:tcPr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C483F" w:rsidTr="007C483F">
        <w:trPr>
          <w:trHeight w:val="354"/>
        </w:trPr>
        <w:tc>
          <w:tcPr>
            <w:tcW w:w="15768" w:type="dxa"/>
            <w:gridSpan w:val="4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two other interesting statistics, changes or general differences</w:t>
            </w:r>
          </w:p>
        </w:tc>
      </w:tr>
      <w:tr w:rsidR="007C483F" w:rsidTr="007C483F">
        <w:trPr>
          <w:trHeight w:val="1865"/>
        </w:trPr>
        <w:tc>
          <w:tcPr>
            <w:tcW w:w="7884" w:type="dxa"/>
            <w:gridSpan w:val="2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85" w:type="dxa"/>
            <w:gridSpan w:val="2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7C483F" w:rsidTr="007C483F">
        <w:trPr>
          <w:trHeight w:val="354"/>
        </w:trPr>
        <w:tc>
          <w:tcPr>
            <w:tcW w:w="15768" w:type="dxa"/>
            <w:gridSpan w:val="4"/>
          </w:tcPr>
          <w:p w:rsidR="007C483F" w:rsidRDefault="007C483F" w:rsidP="007C4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what is meant by the term the “digital divide”.</w:t>
            </w:r>
          </w:p>
        </w:tc>
      </w:tr>
      <w:tr w:rsidR="007C483F" w:rsidTr="007C483F">
        <w:trPr>
          <w:trHeight w:val="1134"/>
        </w:trPr>
        <w:tc>
          <w:tcPr>
            <w:tcW w:w="15768" w:type="dxa"/>
            <w:gridSpan w:val="4"/>
          </w:tcPr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  <w:p w:rsidR="007C483F" w:rsidRDefault="007C483F" w:rsidP="007C483F">
            <w:pPr>
              <w:jc w:val="center"/>
              <w:rPr>
                <w:sz w:val="28"/>
                <w:szCs w:val="28"/>
              </w:rPr>
            </w:pPr>
          </w:p>
          <w:p w:rsidR="007C483F" w:rsidRDefault="007C483F" w:rsidP="007C483F">
            <w:pPr>
              <w:rPr>
                <w:sz w:val="28"/>
                <w:szCs w:val="28"/>
              </w:rPr>
            </w:pPr>
          </w:p>
          <w:p w:rsidR="007C483F" w:rsidRDefault="007C483F" w:rsidP="007C483F">
            <w:pPr>
              <w:rPr>
                <w:sz w:val="28"/>
                <w:szCs w:val="28"/>
              </w:rPr>
            </w:pPr>
          </w:p>
        </w:tc>
      </w:tr>
    </w:tbl>
    <w:p w:rsidR="007C483F" w:rsidRPr="007C483F" w:rsidRDefault="007C483F" w:rsidP="007C483F">
      <w:pPr>
        <w:rPr>
          <w:sz w:val="28"/>
          <w:szCs w:val="28"/>
        </w:rPr>
      </w:pPr>
    </w:p>
    <w:sectPr w:rsidR="007C483F" w:rsidRPr="007C483F" w:rsidSect="007C4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D6"/>
    <w:rsid w:val="00191F65"/>
    <w:rsid w:val="002364D5"/>
    <w:rsid w:val="007C483F"/>
    <w:rsid w:val="00814D96"/>
    <w:rsid w:val="00BE7E61"/>
    <w:rsid w:val="00E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Ellison</dc:creator>
  <cp:lastModifiedBy>J Ellison</cp:lastModifiedBy>
  <cp:revision>2</cp:revision>
  <dcterms:created xsi:type="dcterms:W3CDTF">2016-07-06T12:57:00Z</dcterms:created>
  <dcterms:modified xsi:type="dcterms:W3CDTF">2016-07-06T13:17:00Z</dcterms:modified>
</cp:coreProperties>
</file>