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66" w:type="dxa"/>
        <w:tblLook w:val="04A0" w:firstRow="1" w:lastRow="0" w:firstColumn="1" w:lastColumn="0" w:noHBand="0" w:noVBand="1"/>
      </w:tblPr>
      <w:tblGrid>
        <w:gridCol w:w="15766"/>
      </w:tblGrid>
      <w:tr w:rsidR="003D4E19" w:rsidTr="00497013">
        <w:trPr>
          <w:trHeight w:val="537"/>
        </w:trPr>
        <w:tc>
          <w:tcPr>
            <w:tcW w:w="15766" w:type="dxa"/>
          </w:tcPr>
          <w:p w:rsidR="003D4E19" w:rsidRPr="003E1E5C" w:rsidRDefault="003D4E19" w:rsidP="003D4E19">
            <w:pPr>
              <w:jc w:val="center"/>
              <w:rPr>
                <w:b/>
                <w:u w:val="single"/>
              </w:rPr>
            </w:pPr>
            <w:r w:rsidRPr="003E1E5C">
              <w:rPr>
                <w:b/>
                <w:u w:val="single"/>
              </w:rPr>
              <w:t xml:space="preserve">Social </w:t>
            </w:r>
            <w:r w:rsidR="008F3838" w:rsidRPr="003E1E5C">
              <w:rPr>
                <w:b/>
                <w:u w:val="single"/>
              </w:rPr>
              <w:t xml:space="preserve">Psychology  : Non-verbal communication : Learning Table 4 </w:t>
            </w:r>
            <w:bookmarkStart w:id="0" w:name="_Hlk508203750"/>
            <w:r w:rsidR="008F3838" w:rsidRPr="003E1E5C">
              <w:rPr>
                <w:b/>
                <w:u w:val="single"/>
              </w:rPr>
              <w:t xml:space="preserve">Core Study : Yuki et al (2007) </w:t>
            </w:r>
            <w:bookmarkEnd w:id="0"/>
          </w:p>
        </w:tc>
      </w:tr>
      <w:tr w:rsidR="00497013" w:rsidTr="00497013">
        <w:trPr>
          <w:trHeight w:val="8918"/>
        </w:trPr>
        <w:tc>
          <w:tcPr>
            <w:tcW w:w="15766" w:type="dxa"/>
          </w:tcPr>
          <w:p w:rsidR="00497013" w:rsidRPr="00497013" w:rsidRDefault="00497013">
            <w:pPr>
              <w:rPr>
                <w:b/>
                <w:sz w:val="28"/>
                <w:szCs w:val="28"/>
                <w:u w:val="single"/>
              </w:rPr>
            </w:pPr>
            <w:r w:rsidRPr="00497013">
              <w:rPr>
                <w:b/>
                <w:sz w:val="28"/>
                <w:szCs w:val="28"/>
                <w:u w:val="single"/>
              </w:rPr>
              <w:t>A01: DETAILS OF CORE STUDY OF NVC</w:t>
            </w:r>
          </w:p>
          <w:p w:rsidR="00497013" w:rsidRPr="00497013" w:rsidRDefault="00497013">
            <w:pPr>
              <w:rPr>
                <w:b/>
                <w:sz w:val="28"/>
                <w:szCs w:val="28"/>
                <w:u w:val="single"/>
              </w:rPr>
            </w:pPr>
          </w:p>
          <w:p w:rsidR="00497013" w:rsidRPr="00497013" w:rsidRDefault="00497013">
            <w:pPr>
              <w:rPr>
                <w:sz w:val="28"/>
                <w:szCs w:val="28"/>
              </w:rPr>
            </w:pPr>
            <w:r w:rsidRPr="00497013">
              <w:rPr>
                <w:b/>
                <w:sz w:val="28"/>
                <w:szCs w:val="28"/>
                <w:u w:val="single"/>
              </w:rPr>
              <w:t xml:space="preserve">Aim: </w:t>
            </w:r>
            <w:r w:rsidRPr="00497013">
              <w:rPr>
                <w:rFonts w:cs="Arial"/>
                <w:sz w:val="28"/>
                <w:szCs w:val="28"/>
              </w:rPr>
              <w:t>To investigate whether there are cultural differences in using the eyes and mouth as cues to recognise emotions in Japan and the United States.</w:t>
            </w:r>
          </w:p>
          <w:p w:rsidR="00497013" w:rsidRPr="00497013" w:rsidRDefault="00497013">
            <w:pPr>
              <w:rPr>
                <w:b/>
                <w:sz w:val="28"/>
                <w:szCs w:val="28"/>
                <w:u w:val="single"/>
              </w:rPr>
            </w:pPr>
          </w:p>
          <w:p w:rsidR="00497013" w:rsidRPr="00497013" w:rsidRDefault="00497013">
            <w:pPr>
              <w:rPr>
                <w:sz w:val="28"/>
                <w:szCs w:val="28"/>
              </w:rPr>
            </w:pPr>
            <w:r w:rsidRPr="00497013">
              <w:rPr>
                <w:b/>
                <w:sz w:val="28"/>
                <w:szCs w:val="28"/>
                <w:u w:val="single"/>
              </w:rPr>
              <w:t xml:space="preserve">Procedure: </w:t>
            </w:r>
            <w:r w:rsidRPr="00497013">
              <w:rPr>
                <w:rFonts w:cs="Arial"/>
                <w:sz w:val="28"/>
                <w:szCs w:val="28"/>
              </w:rPr>
              <w:t>Yuki et al. carried out a cross-cultural study with 118 volunteer American students and 95 volunteer Japanese students. They carried out a questionnaire where they were asked to rate on a scale of 1 (very sad) to 9 (very happy) the emotional expressions of six different emoticons with combinations of happy and sad eyes and mouths.</w:t>
            </w:r>
          </w:p>
          <w:p w:rsidR="00497013" w:rsidRPr="00497013" w:rsidRDefault="00497013">
            <w:pPr>
              <w:rPr>
                <w:b/>
                <w:sz w:val="28"/>
                <w:szCs w:val="28"/>
                <w:u w:val="single"/>
              </w:rPr>
            </w:pPr>
          </w:p>
          <w:p w:rsidR="00497013" w:rsidRPr="00497013" w:rsidRDefault="00497013" w:rsidP="009F6B7F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497013">
              <w:rPr>
                <w:b/>
                <w:sz w:val="28"/>
                <w:szCs w:val="28"/>
                <w:u w:val="single"/>
              </w:rPr>
              <w:t>Results:</w:t>
            </w:r>
            <w:r w:rsidRPr="00497013">
              <w:rPr>
                <w:rFonts w:eastAsia="Times New Roman" w:cs="Arial"/>
                <w:sz w:val="28"/>
                <w:szCs w:val="28"/>
                <w:lang w:eastAsia="en-GB"/>
              </w:rPr>
              <w:t xml:space="preserve"> The two cultures responded differently to the emoticons. The Japanese gave higher ratings to faces with happy eyes and the American participants gave higher ratings to faces with happy mouths. </w:t>
            </w:r>
          </w:p>
          <w:p w:rsidR="00497013" w:rsidRPr="00497013" w:rsidRDefault="00497013">
            <w:pPr>
              <w:rPr>
                <w:b/>
                <w:sz w:val="28"/>
                <w:szCs w:val="28"/>
                <w:u w:val="single"/>
              </w:rPr>
            </w:pPr>
          </w:p>
          <w:p w:rsidR="00497013" w:rsidRPr="00497013" w:rsidRDefault="00497013" w:rsidP="009F6B7F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497013">
              <w:rPr>
                <w:b/>
                <w:sz w:val="28"/>
                <w:szCs w:val="28"/>
                <w:u w:val="single"/>
              </w:rPr>
              <w:t xml:space="preserve">Conclusion: </w:t>
            </w:r>
            <w:r w:rsidRPr="00497013">
              <w:rPr>
                <w:rFonts w:eastAsia="Times New Roman" w:cs="Arial"/>
                <w:sz w:val="28"/>
                <w:szCs w:val="28"/>
                <w:lang w:eastAsia="en-GB"/>
              </w:rPr>
              <w:t>This shows that there are cultural differences in how emotions are expressed and interpreted in faces. This suggests that this aspect of NVC is affected by upbringing and cultural experiences; supporting the social learning theory of NVC.</w:t>
            </w:r>
          </w:p>
          <w:p w:rsidR="00497013" w:rsidRDefault="00497013" w:rsidP="009F6B7F">
            <w:pPr>
              <w:rPr>
                <w:rFonts w:eastAsia="Times New Roman" w:cs="Arial"/>
                <w:lang w:eastAsia="en-GB"/>
              </w:rPr>
            </w:pPr>
          </w:p>
          <w:p w:rsidR="00497013" w:rsidRPr="009F6B7F" w:rsidRDefault="00497013" w:rsidP="009F6B7F">
            <w:pPr>
              <w:rPr>
                <w:rFonts w:eastAsia="Times New Roman" w:cs="Arial"/>
                <w:lang w:eastAsia="en-GB"/>
              </w:rPr>
            </w:pPr>
          </w:p>
          <w:p w:rsidR="00497013" w:rsidRPr="003E1E5C" w:rsidRDefault="00497013">
            <w:pPr>
              <w:rPr>
                <w:b/>
                <w:u w:val="single"/>
              </w:rPr>
            </w:pPr>
          </w:p>
          <w:p w:rsidR="00497013" w:rsidRPr="003E1E5C" w:rsidRDefault="00497013">
            <w:pPr>
              <w:rPr>
                <w:b/>
                <w:u w:val="single"/>
              </w:rPr>
            </w:pPr>
          </w:p>
          <w:p w:rsidR="00497013" w:rsidRPr="00180BA3" w:rsidRDefault="00497013" w:rsidP="00497013">
            <w:r w:rsidRPr="00180BA3">
              <w:t xml:space="preserve"> </w:t>
            </w:r>
          </w:p>
          <w:p w:rsidR="00497013" w:rsidRDefault="00497013" w:rsidP="003E1E5C"/>
          <w:p w:rsidR="00497013" w:rsidRPr="00180BA3" w:rsidRDefault="00497013" w:rsidP="003E1E5C"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AABA2DA" wp14:editId="5593700B">
                  <wp:simplePos x="0" y="0"/>
                  <wp:positionH relativeFrom="column">
                    <wp:posOffset>2912745</wp:posOffset>
                  </wp:positionH>
                  <wp:positionV relativeFrom="paragraph">
                    <wp:posOffset>133350</wp:posOffset>
                  </wp:positionV>
                  <wp:extent cx="4128770" cy="1146175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877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7013" w:rsidRPr="00180BA3" w:rsidRDefault="00497013">
            <w:pPr>
              <w:rPr>
                <w:u w:val="single"/>
              </w:rPr>
            </w:pPr>
          </w:p>
        </w:tc>
      </w:tr>
      <w:bookmarkStart w:id="1" w:name="_GoBack"/>
      <w:tr w:rsidR="009B5158" w:rsidTr="00497013">
        <w:trPr>
          <w:trHeight w:val="12610"/>
        </w:trPr>
        <w:tc>
          <w:tcPr>
            <w:tcW w:w="15766" w:type="dxa"/>
          </w:tcPr>
          <w:p w:rsidR="009B5158" w:rsidRPr="00180BA3" w:rsidRDefault="009B3089" w:rsidP="009B3089">
            <w:pPr>
              <w:rPr>
                <w:u w:val="single"/>
              </w:rPr>
            </w:pPr>
            <w:r>
              <w:object w:dxaOrig="7800" w:dyaOrig="8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423.45pt;height:486pt" o:ole="">
                  <v:imagedata r:id="rId5" o:title=""/>
                </v:shape>
                <o:OLEObject Type="Embed" ProgID="PBrush" ShapeID="_x0000_i1045" DrawAspect="Content" ObjectID="_1581945677" r:id="rId6"/>
              </w:object>
            </w:r>
            <w:bookmarkEnd w:id="1"/>
            <w:r w:rsidR="00E75204">
              <w:t xml:space="preserve"> </w:t>
            </w:r>
          </w:p>
        </w:tc>
      </w:tr>
    </w:tbl>
    <w:p w:rsidR="009B3089" w:rsidRDefault="009B3089"/>
    <w:p w:rsidR="009B3089" w:rsidRDefault="009B3089"/>
    <w:sectPr w:rsidR="009B3089" w:rsidSect="003E1E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86"/>
    <w:rsid w:val="00162A9C"/>
    <w:rsid w:val="00180BA3"/>
    <w:rsid w:val="00234A86"/>
    <w:rsid w:val="0034177E"/>
    <w:rsid w:val="003D4E19"/>
    <w:rsid w:val="003E1E5C"/>
    <w:rsid w:val="00487285"/>
    <w:rsid w:val="00497013"/>
    <w:rsid w:val="006C2950"/>
    <w:rsid w:val="008623FB"/>
    <w:rsid w:val="008F3838"/>
    <w:rsid w:val="009B3089"/>
    <w:rsid w:val="009B5158"/>
    <w:rsid w:val="009F6B7F"/>
    <w:rsid w:val="00D17005"/>
    <w:rsid w:val="00D5532D"/>
    <w:rsid w:val="00E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83F8"/>
  <w15:docId w15:val="{DDDE3753-A4D4-4BFB-8ED8-0CF7CB30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Callaghan</dc:creator>
  <cp:lastModifiedBy>Chris</cp:lastModifiedBy>
  <cp:revision>3</cp:revision>
  <dcterms:created xsi:type="dcterms:W3CDTF">2015-02-11T16:26:00Z</dcterms:created>
  <dcterms:modified xsi:type="dcterms:W3CDTF">2018-03-07T16:35:00Z</dcterms:modified>
</cp:coreProperties>
</file>