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>
  <w:body>
    <w:p>
      <w:pPr>
        <w:pStyle w:val="Normal"/>
        <w:framePr w:w="3968" w:x="182" w:y="26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SVDIVO+Arial-ItalicMT"/>
          <w:i w:val="on"/>
          <w:color w:val="000000"/>
          <w:sz w:val="22"/>
          <w:u w:val="single"/>
        </w:rPr>
      </w:pPr>
      <w:r>
        <w:rPr>
          <w:rFonts w:ascii="SVDIVO+Arial-ItalicMT"/>
          <w:i w:val="on"/>
          <w:color w:val="000000"/>
          <w:sz w:val="22"/>
          <w:u w:val="single"/>
        </w:rPr>
        <w:t>Patterns of Attainment in Education</w:t>
      </w:r>
    </w:p>
    <w:p>
      <w:pPr>
        <w:pStyle w:val="Normal"/>
        <w:framePr w:w="2961" w:x="305" w:y="845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HCNOFJ+Arial-BoldMT"/>
          <w:b w:val="on"/>
          <w:color w:val="ffffff"/>
          <w:sz w:val="20"/>
        </w:rPr>
      </w:pPr>
      <w:r>
        <w:rPr>
          <w:rFonts w:ascii="HCNOFJ+Arial-BoldMT"/>
          <w:b w:val="on"/>
          <w:color w:val="ffffff"/>
          <w:sz w:val="20"/>
        </w:rPr>
        <w:t xml:space="preserve">Social Class    Description </w:t>
      </w:r>
    </w:p>
    <w:p>
      <w:pPr>
        <w:pStyle w:val="Normal"/>
        <w:framePr w:w="2961" w:x="305" w:y="845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HCNOFJ+Arial-BoldMT"/>
          <w:b w:val="on"/>
          <w:color w:val="ffffff"/>
          <w:sz w:val="20"/>
        </w:rPr>
      </w:pPr>
      <w:r>
        <w:rPr>
          <w:rFonts w:ascii="HCNOFJ+Arial-BoldMT"/>
          <w:b w:val="on"/>
          <w:color w:val="ffffff"/>
          <w:sz w:val="20"/>
        </w:rPr>
        <w:t xml:space="preserve">&amp; Attainment </w:t>
      </w:r>
    </w:p>
    <w:p>
      <w:pPr>
        <w:pStyle w:val="Normal"/>
        <w:framePr w:w="1253" w:x="5763" w:y="845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HCNOFJ+Arial-BoldMT"/>
          <w:b w:val="on"/>
          <w:color w:val="ffffff"/>
          <w:sz w:val="20"/>
        </w:rPr>
      </w:pPr>
      <w:r>
        <w:rPr>
          <w:rFonts w:ascii="HCNOFJ+Arial-BoldMT"/>
          <w:b w:val="on"/>
          <w:color w:val="ffffff"/>
          <w:sz w:val="20"/>
        </w:rPr>
        <w:t xml:space="preserve">Gender &amp; </w:t>
      </w:r>
    </w:p>
    <w:p>
      <w:pPr>
        <w:pStyle w:val="Normal"/>
        <w:framePr w:w="1454" w:x="7203" w:y="845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HCNOFJ+Arial-BoldMT"/>
          <w:b w:val="on"/>
          <w:color w:val="ffffff"/>
          <w:sz w:val="20"/>
        </w:rPr>
      </w:pPr>
      <w:r>
        <w:rPr>
          <w:rFonts w:ascii="HCNOFJ+Arial-BoldMT"/>
          <w:b w:val="on"/>
          <w:color w:val="ffffff"/>
          <w:sz w:val="20"/>
        </w:rPr>
        <w:t xml:space="preserve">Description </w:t>
      </w:r>
    </w:p>
    <w:p>
      <w:pPr>
        <w:pStyle w:val="Normal"/>
        <w:framePr w:w="1398" w:x="11284" w:y="845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HCNOFJ+Arial-BoldMT"/>
          <w:b w:val="on"/>
          <w:color w:val="ffffff"/>
          <w:sz w:val="20"/>
        </w:rPr>
      </w:pPr>
      <w:r>
        <w:rPr>
          <w:rFonts w:ascii="HCNOFJ+Arial-BoldMT"/>
          <w:b w:val="on"/>
          <w:color w:val="ffffff"/>
          <w:sz w:val="20"/>
        </w:rPr>
        <w:t xml:space="preserve">Ethnicity &amp; </w:t>
      </w:r>
    </w:p>
    <w:p>
      <w:pPr>
        <w:pStyle w:val="Normal"/>
        <w:framePr w:w="1398" w:x="11284" w:y="845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HCNOFJ+Arial-BoldMT"/>
          <w:b w:val="on"/>
          <w:color w:val="ffffff"/>
          <w:sz w:val="20"/>
        </w:rPr>
      </w:pPr>
      <w:r>
        <w:rPr>
          <w:rFonts w:ascii="HCNOFJ+Arial-BoldMT"/>
          <w:b w:val="on"/>
          <w:color w:val="ffffff"/>
          <w:sz w:val="20"/>
        </w:rPr>
        <w:t xml:space="preserve">Attainment </w:t>
      </w:r>
    </w:p>
    <w:p>
      <w:pPr>
        <w:pStyle w:val="Normal"/>
        <w:framePr w:w="1454" w:x="12741" w:y="845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HCNOFJ+Arial-BoldMT"/>
          <w:b w:val="on"/>
          <w:color w:val="ffffff"/>
          <w:sz w:val="20"/>
        </w:rPr>
      </w:pPr>
      <w:r>
        <w:rPr>
          <w:rFonts w:ascii="HCNOFJ+Arial-BoldMT"/>
          <w:b w:val="on"/>
          <w:color w:val="ffffff"/>
          <w:sz w:val="20"/>
        </w:rPr>
        <w:t xml:space="preserve">Description </w:t>
      </w:r>
    </w:p>
    <w:p>
      <w:pPr>
        <w:pStyle w:val="Normal"/>
        <w:framePr w:w="1398" w:x="5763" w:y="1119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HCNOFJ+Arial-BoldMT"/>
          <w:b w:val="on"/>
          <w:color w:val="ffffff"/>
          <w:sz w:val="20"/>
        </w:rPr>
      </w:pPr>
      <w:r>
        <w:rPr>
          <w:rFonts w:ascii="HCNOFJ+Arial-BoldMT"/>
          <w:b w:val="on"/>
          <w:color w:val="ffffff"/>
          <w:sz w:val="20"/>
        </w:rPr>
        <w:t xml:space="preserve">Attainment </w:t>
      </w:r>
    </w:p>
    <w:p>
      <w:pPr>
        <w:pStyle w:val="Normal"/>
        <w:framePr w:w="1397" w:x="305" w:y="1494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>Social Class</w:t>
      </w:r>
    </w:p>
    <w:p>
      <w:pPr>
        <w:pStyle w:val="Normal"/>
        <w:framePr w:w="3982" w:x="1726" w:y="1494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Those who are born into the lower and </w:t>
      </w:r>
    </w:p>
    <w:p>
      <w:pPr>
        <w:pStyle w:val="Normal"/>
        <w:framePr w:w="1019" w:x="5763" w:y="1494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Gender </w:t>
      </w:r>
    </w:p>
    <w:p>
      <w:pPr>
        <w:pStyle w:val="Normal"/>
        <w:framePr w:w="4482" w:x="7203" w:y="1494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Gender is a social construction. When </w:t>
      </w:r>
    </w:p>
    <w:p>
      <w:pPr>
        <w:pStyle w:val="Normal"/>
        <w:framePr w:w="4482" w:x="7203" w:y="1494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sociologists first studying gender and </w:t>
      </w:r>
    </w:p>
    <w:p>
      <w:pPr>
        <w:pStyle w:val="Normal"/>
        <w:framePr w:w="4482" w:x="7203" w:y="1494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attainment boys were more successful than </w:t>
      </w:r>
    </w:p>
    <w:p>
      <w:pPr>
        <w:pStyle w:val="Normal"/>
        <w:framePr w:w="4482" w:x="7203" w:y="1494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girls, identified sexist practices that </w:t>
      </w:r>
    </w:p>
    <w:p>
      <w:pPr>
        <w:pStyle w:val="Normal"/>
        <w:framePr w:w="4482" w:x="7203" w:y="1494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depressed girls attainment, now studies </w:t>
      </w:r>
    </w:p>
    <w:p>
      <w:pPr>
        <w:pStyle w:val="Normal"/>
        <w:framePr w:w="4482" w:x="7203" w:y="1494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>concerned with male under</w:t>
      </w:r>
      <w:r>
        <w:rPr>
          <w:rFonts w:ascii="KFOQPI+ArialMT"/>
          <w:color w:val="000000"/>
          <w:sz w:val="20"/>
        </w:rPr>
        <w:t>-</w:t>
      </w:r>
      <w:r>
        <w:rPr>
          <w:rFonts w:ascii="BEJEGF+ArialMT"/>
          <w:color w:val="000000"/>
          <w:sz w:val="20"/>
        </w:rPr>
        <w:t xml:space="preserve">attainment and </w:t>
      </w:r>
    </w:p>
    <w:p>
      <w:pPr>
        <w:pStyle w:val="Normal"/>
        <w:framePr w:w="4482" w:x="7203" w:y="1494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gendered subject choice. </w:t>
      </w:r>
    </w:p>
    <w:p>
      <w:pPr>
        <w:pStyle w:val="Normal"/>
        <w:framePr w:w="1109" w:x="11284" w:y="1494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Ethnicity </w:t>
      </w:r>
    </w:p>
    <w:p>
      <w:pPr>
        <w:pStyle w:val="Normal"/>
        <w:framePr w:w="4443" w:x="12741" w:y="1494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Britain is a  multicultural society with a long </w:t>
      </w:r>
    </w:p>
    <w:p>
      <w:pPr>
        <w:pStyle w:val="Normal"/>
        <w:framePr w:w="4443" w:x="12741" w:y="1494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history of immigration of minority ethnic </w:t>
      </w:r>
    </w:p>
    <w:p>
      <w:pPr>
        <w:pStyle w:val="Normal"/>
        <w:framePr w:w="4443" w:x="12741" w:y="1494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>groups. Some ethnic groups over</w:t>
      </w:r>
      <w:r>
        <w:rPr>
          <w:rFonts w:ascii="KFOQPI+ArialMT"/>
          <w:color w:val="000000"/>
          <w:sz w:val="20"/>
        </w:rPr>
        <w:t>-</w:t>
      </w:r>
      <w:r>
        <w:rPr>
          <w:rFonts w:ascii="BEJEGF+ArialMT"/>
          <w:color w:val="000000"/>
          <w:sz w:val="20"/>
        </w:rPr>
        <w:t xml:space="preserve">attain </w:t>
      </w:r>
    </w:p>
    <w:p>
      <w:pPr>
        <w:pStyle w:val="Normal"/>
        <w:framePr w:w="4443" w:x="12741" w:y="1494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against the average but other ethnic </w:t>
      </w:r>
    </w:p>
    <w:p>
      <w:pPr>
        <w:pStyle w:val="Normal"/>
        <w:framePr w:w="4443" w:x="12741" w:y="1494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heritage groups do rather badly against the </w:t>
      </w:r>
    </w:p>
    <w:p>
      <w:pPr>
        <w:pStyle w:val="Normal"/>
        <w:framePr w:w="4443" w:x="12741" w:y="1494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average. </w:t>
      </w:r>
    </w:p>
    <w:p>
      <w:pPr>
        <w:pStyle w:val="Normal"/>
        <w:framePr w:w="4263" w:x="1726" w:y="1767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poorer sections of society have limited </w:t>
      </w:r>
    </w:p>
    <w:p>
      <w:pPr>
        <w:pStyle w:val="Normal"/>
        <w:framePr w:w="4263" w:x="1726" w:y="1767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chances of escaping from lives of relative </w:t>
      </w:r>
    </w:p>
    <w:p>
      <w:pPr>
        <w:pStyle w:val="Normal"/>
        <w:framePr w:w="4263" w:x="1726" w:y="1767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hardship and those who are born into </w:t>
      </w:r>
    </w:p>
    <w:p>
      <w:pPr>
        <w:pStyle w:val="Normal"/>
        <w:framePr w:w="4263" w:x="1726" w:y="1767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wealthy privileged families will tend to </w:t>
      </w:r>
    </w:p>
    <w:p>
      <w:pPr>
        <w:pStyle w:val="Normal"/>
        <w:framePr w:w="4263" w:x="1726" w:y="1767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succeed in life. </w:t>
      </w:r>
    </w:p>
    <w:p>
      <w:pPr>
        <w:pStyle w:val="Normal"/>
        <w:framePr w:w="1231" w:x="305" w:y="3229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Parents &amp; </w:t>
      </w:r>
    </w:p>
    <w:p>
      <w:pPr>
        <w:pStyle w:val="Normal"/>
        <w:framePr w:w="1231" w:x="305" w:y="3229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Attitude </w:t>
      </w:r>
    </w:p>
    <w:p>
      <w:pPr>
        <w:pStyle w:val="Normal"/>
        <w:framePr w:w="5498" w:x="1726" w:y="3229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It can be argued that if priority or emphasis </w:t>
      </w:r>
    </w:p>
    <w:p>
      <w:pPr>
        <w:pStyle w:val="Normal"/>
        <w:framePr w:w="5498" w:x="1726" w:y="3229"/>
        <w:widowControl w:val="off"/>
        <w:autoSpaceDE w:val="off"/>
        <w:autoSpaceDN w:val="off"/>
        <w:spacing w:before="0" w:after="0" w:line="24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is not placed on education then a child may    Genetic </w:t>
      </w:r>
    </w:p>
    <w:p>
      <w:pPr>
        <w:pStyle w:val="Normal"/>
        <w:framePr w:w="1065" w:x="11284" w:y="3229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Genetic </w:t>
      </w:r>
    </w:p>
    <w:p>
      <w:pPr>
        <w:pStyle w:val="Normal"/>
        <w:framePr w:w="1065" w:x="11284" w:y="3229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theories </w:t>
      </w:r>
    </w:p>
    <w:p>
      <w:pPr>
        <w:pStyle w:val="Normal"/>
        <w:framePr w:w="4404" w:x="12741" w:y="3229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There is little or no evidence to support the </w:t>
      </w:r>
    </w:p>
    <w:p>
      <w:pPr>
        <w:pStyle w:val="Normal"/>
        <w:framePr w:w="4404" w:x="12741" w:y="3229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idea that some ethnic backgrounds are </w:t>
      </w:r>
    </w:p>
    <w:p>
      <w:pPr>
        <w:pStyle w:val="Normal"/>
        <w:framePr w:w="4404" w:x="12741" w:y="3229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>more or less intelligent than others.</w:t>
      </w:r>
    </w:p>
    <w:p>
      <w:pPr>
        <w:pStyle w:val="Normal"/>
        <w:framePr w:w="4419" w:x="7203" w:y="3481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Educationists believe that boys and girls </w:t>
      </w:r>
    </w:p>
    <w:p>
      <w:pPr>
        <w:pStyle w:val="Normal"/>
        <w:framePr w:w="4419" w:x="7203" w:y="3481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learn differently however if attainment is </w:t>
      </w:r>
    </w:p>
    <w:p>
      <w:pPr>
        <w:pStyle w:val="Normal"/>
        <w:framePr w:w="4419" w:x="7203" w:y="3481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based on biological factors there would not </w:t>
      </w:r>
    </w:p>
    <w:p>
      <w:pPr>
        <w:pStyle w:val="Normal"/>
        <w:framePr w:w="4419" w:x="7203" w:y="3481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be changing patterns. </w:t>
      </w:r>
    </w:p>
    <w:p>
      <w:pPr>
        <w:pStyle w:val="Normal"/>
        <w:framePr w:w="1053" w:x="305" w:y="3777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towards </w:t>
      </w:r>
    </w:p>
    <w:p>
      <w:pPr>
        <w:pStyle w:val="Normal"/>
        <w:framePr w:w="3958" w:x="1726" w:y="3777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not value or succeed within education. </w:t>
      </w:r>
    </w:p>
    <w:p>
      <w:pPr>
        <w:pStyle w:val="Normal"/>
        <w:framePr w:w="1288" w:x="5763" w:y="3755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theories of </w:t>
      </w:r>
    </w:p>
    <w:p>
      <w:pPr>
        <w:pStyle w:val="Normal"/>
        <w:framePr w:w="1288" w:x="5763" w:y="3755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gender </w:t>
      </w:r>
    </w:p>
    <w:p>
      <w:pPr>
        <w:pStyle w:val="Normal"/>
        <w:framePr w:w="1221" w:x="305" w:y="405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education </w:t>
      </w:r>
    </w:p>
    <w:p>
      <w:pPr>
        <w:pStyle w:val="Normal"/>
        <w:framePr w:w="1421" w:x="11284" w:y="4213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Poverty and </w:t>
      </w:r>
    </w:p>
    <w:p>
      <w:pPr>
        <w:pStyle w:val="Normal"/>
        <w:framePr w:w="1421" w:x="11284" w:y="4213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class </w:t>
      </w:r>
    </w:p>
    <w:p>
      <w:pPr>
        <w:pStyle w:val="Normal"/>
        <w:framePr w:w="3158" w:x="12741" w:y="4213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It suggested that children from </w:t>
      </w:r>
    </w:p>
    <w:p>
      <w:pPr>
        <w:pStyle w:val="Normal"/>
        <w:framePr w:w="1233" w:x="5763" w:y="4302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difference </w:t>
      </w:r>
    </w:p>
    <w:p>
      <w:pPr>
        <w:pStyle w:val="Normal"/>
        <w:framePr w:w="1065" w:x="305" w:y="4415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Material </w:t>
      </w:r>
    </w:p>
    <w:p>
      <w:pPr>
        <w:pStyle w:val="Normal"/>
        <w:framePr w:w="3546" w:x="1726" w:y="4415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Refers to the lack of money to buy </w:t>
      </w:r>
    </w:p>
    <w:p>
      <w:pPr>
        <w:pStyle w:val="Normal"/>
        <w:framePr w:w="4509" w:x="12741" w:y="4487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 w:hAnsi="BEJEGF+ArialMT" w:cs="BEJEGF+ArialMT"/>
          <w:color w:val="000000"/>
          <w:sz w:val="20"/>
        </w:rPr>
      </w:pPr>
      <w:r>
        <w:rPr>
          <w:rFonts w:ascii="BEJEGF+ArialMT" w:hAnsi="BEJEGF+ArialMT" w:cs="BEJEGF+ArialMT"/>
          <w:color w:val="000000"/>
          <w:sz w:val="20"/>
        </w:rPr>
        <w:t xml:space="preserve">disadvantaged backgrounds don’t make the </w:t>
      </w:r>
    </w:p>
    <w:p>
      <w:pPr>
        <w:pStyle w:val="Normal"/>
        <w:framePr w:w="4509" w:x="12741" w:y="4487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same progress as other children. It is also </w:t>
      </w:r>
    </w:p>
    <w:p>
      <w:pPr>
        <w:pStyle w:val="Normal"/>
        <w:framePr w:w="4509" w:x="12741" w:y="4487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suggest that ethnic minorities tend to attend </w:t>
      </w:r>
    </w:p>
    <w:p>
      <w:pPr>
        <w:pStyle w:val="Normal"/>
        <w:framePr w:w="4509" w:x="12741" w:y="4487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>low</w:t>
      </w:r>
      <w:r>
        <w:rPr>
          <w:rFonts w:ascii="KFOQPI+ArialMT"/>
          <w:color w:val="000000"/>
          <w:sz w:val="20"/>
        </w:rPr>
        <w:t>-</w:t>
      </w:r>
      <w:r>
        <w:rPr>
          <w:rFonts w:ascii="BEJEGF+ArialMT"/>
          <w:color w:val="000000"/>
          <w:sz w:val="20"/>
        </w:rPr>
        <w:t xml:space="preserve">performing schools and have low </w:t>
      </w:r>
    </w:p>
    <w:p>
      <w:pPr>
        <w:pStyle w:val="Normal"/>
        <w:framePr w:w="4509" w:x="12741" w:y="4487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expectations placed on them. </w:t>
      </w:r>
    </w:p>
    <w:p>
      <w:pPr>
        <w:pStyle w:val="Normal"/>
        <w:framePr w:w="1365" w:x="305" w:y="4689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Deprivation </w:t>
      </w:r>
    </w:p>
    <w:p>
      <w:pPr>
        <w:pStyle w:val="Normal"/>
        <w:framePr w:w="5995" w:x="1726" w:y="4689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possessions and there has been a lot of </w:t>
      </w:r>
    </w:p>
    <w:p>
      <w:pPr>
        <w:pStyle w:val="Normal"/>
        <w:framePr w:w="5995" w:x="1726" w:y="4689"/>
        <w:widowControl w:val="off"/>
        <w:autoSpaceDE w:val="off"/>
        <w:autoSpaceDN w:val="off"/>
        <w:spacing w:before="0" w:after="0" w:line="24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research into the links between poverty and   Socialisation </w:t>
      </w:r>
    </w:p>
    <w:p>
      <w:pPr>
        <w:pStyle w:val="Normal"/>
        <w:framePr w:w="5995" w:x="1726" w:y="4689"/>
        <w:widowControl w:val="off"/>
        <w:autoSpaceDE w:val="off"/>
        <w:autoSpaceDN w:val="off"/>
        <w:spacing w:before="0" w:after="0" w:line="28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low attainment. </w:t>
      </w:r>
    </w:p>
    <w:p>
      <w:pPr>
        <w:pStyle w:val="Normal"/>
        <w:framePr w:w="1019" w:x="5763" w:y="4667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Gender </w:t>
      </w:r>
    </w:p>
    <w:p>
      <w:pPr>
        <w:pStyle w:val="Normal"/>
        <w:framePr w:w="4231" w:x="7203" w:y="4667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Gender differences reflect the creation of </w:t>
      </w:r>
    </w:p>
    <w:p>
      <w:pPr>
        <w:pStyle w:val="Normal"/>
        <w:framePr w:w="4231" w:x="7203" w:y="4667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gender identity which begins in the home </w:t>
      </w:r>
    </w:p>
    <w:p>
      <w:pPr>
        <w:pStyle w:val="Normal"/>
        <w:framePr w:w="4231" w:x="7203" w:y="4667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and is reinforced through secondary </w:t>
      </w:r>
    </w:p>
    <w:p>
      <w:pPr>
        <w:pStyle w:val="Normal"/>
        <w:framePr w:w="4231" w:x="7203" w:y="4667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socialisation in education. </w:t>
      </w:r>
    </w:p>
    <w:p>
      <w:pPr>
        <w:pStyle w:val="Normal"/>
        <w:framePr w:w="1042" w:x="305" w:y="5581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Cultural </w:t>
      </w:r>
    </w:p>
    <w:p>
      <w:pPr>
        <w:pStyle w:val="Normal"/>
        <w:framePr w:w="4305" w:x="1726" w:y="5581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Refers to having insufficient knowledge of </w:t>
      </w:r>
    </w:p>
    <w:p>
      <w:pPr>
        <w:pStyle w:val="Normal"/>
        <w:framePr w:w="1365" w:x="305" w:y="5855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Deprivation </w:t>
      </w:r>
    </w:p>
    <w:p>
      <w:pPr>
        <w:pStyle w:val="Normal"/>
        <w:framePr w:w="5408" w:x="1726" w:y="5833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the culture, norms, values and customs that   School </w:t>
      </w:r>
    </w:p>
    <w:p>
      <w:pPr>
        <w:pStyle w:val="Normal"/>
        <w:framePr w:w="3627" w:x="7203" w:y="5833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Argued that government policy and </w:t>
      </w:r>
    </w:p>
    <w:p>
      <w:pPr>
        <w:pStyle w:val="Normal"/>
        <w:framePr w:w="1554" w:x="11284" w:y="5927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English as an </w:t>
      </w:r>
    </w:p>
    <w:p>
      <w:pPr>
        <w:pStyle w:val="Normal"/>
        <w:framePr w:w="1554" w:x="11284" w:y="5927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additional </w:t>
      </w:r>
    </w:p>
    <w:p>
      <w:pPr>
        <w:pStyle w:val="Normal"/>
        <w:framePr w:w="1554" w:x="11284" w:y="5927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>language</w:t>
      </w:r>
    </w:p>
    <w:p>
      <w:pPr>
        <w:pStyle w:val="Normal"/>
        <w:framePr w:w="4584" w:x="12741" w:y="5927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EAL students will use a different language in </w:t>
      </w:r>
    </w:p>
    <w:p>
      <w:pPr>
        <w:pStyle w:val="Normal"/>
        <w:framePr w:w="4584" w:x="12741" w:y="5927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the home and this can impact their </w:t>
      </w:r>
    </w:p>
    <w:p>
      <w:pPr>
        <w:pStyle w:val="Normal"/>
        <w:framePr w:w="4584" w:x="12741" w:y="5927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understanding of content in school. </w:t>
      </w:r>
    </w:p>
    <w:p>
      <w:pPr>
        <w:pStyle w:val="Normal"/>
        <w:framePr w:w="3765" w:x="1726" w:y="6129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help children to do well in education. </w:t>
      </w:r>
    </w:p>
    <w:p>
      <w:pPr>
        <w:pStyle w:val="Normal"/>
        <w:framePr w:w="1487" w:x="5763" w:y="6107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Organisation </w:t>
      </w:r>
    </w:p>
    <w:p>
      <w:pPr>
        <w:pStyle w:val="Normal"/>
        <w:framePr w:w="4545" w:x="7203" w:y="6107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examinations favour girls and the teaching </w:t>
      </w:r>
    </w:p>
    <w:p>
      <w:pPr>
        <w:pStyle w:val="Normal"/>
        <w:framePr w:w="4545" w:x="7203" w:y="6107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profession has becoming increasingly </w:t>
      </w:r>
    </w:p>
    <w:p>
      <w:pPr>
        <w:pStyle w:val="Normal"/>
        <w:framePr w:w="4545" w:x="7203" w:y="6107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dominated by women. Success in education </w:t>
      </w:r>
    </w:p>
    <w:p>
      <w:pPr>
        <w:pStyle w:val="Normal"/>
        <w:framePr w:w="4545" w:x="7203" w:y="6107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has become associated with femininity. </w:t>
      </w:r>
    </w:p>
    <w:p>
      <w:pPr>
        <w:pStyle w:val="Normal"/>
        <w:framePr w:w="1042" w:x="305" w:y="6475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Cultural </w:t>
      </w:r>
    </w:p>
    <w:p>
      <w:pPr>
        <w:pStyle w:val="Normal"/>
        <w:framePr w:w="1042" w:x="305" w:y="6475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Capital </w:t>
      </w:r>
    </w:p>
    <w:p>
      <w:pPr>
        <w:pStyle w:val="Normal"/>
        <w:framePr w:w="4442" w:x="1726" w:y="6475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Claims that middle class people possess </w:t>
      </w:r>
    </w:p>
    <w:p>
      <w:pPr>
        <w:pStyle w:val="Normal"/>
        <w:framePr w:w="4442" w:x="1726" w:y="6475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knowledge to benefit their own children </w:t>
      </w:r>
    </w:p>
    <w:p>
      <w:pPr>
        <w:pStyle w:val="Normal"/>
        <w:framePr w:w="4442" w:x="1726" w:y="6475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within the education system. Working class </w:t>
      </w:r>
    </w:p>
    <w:p>
      <w:pPr>
        <w:pStyle w:val="Normal"/>
        <w:framePr w:w="4442" w:x="1726" w:y="6475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people may not have access to the same </w:t>
      </w:r>
    </w:p>
    <w:p>
      <w:pPr>
        <w:pStyle w:val="Normal"/>
        <w:framePr w:w="4442" w:x="1726" w:y="6475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skills. </w:t>
      </w:r>
    </w:p>
    <w:p>
      <w:pPr>
        <w:pStyle w:val="Normal"/>
        <w:framePr w:w="1042" w:x="11284" w:y="6825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Cultural </w:t>
      </w:r>
    </w:p>
    <w:p>
      <w:pPr>
        <w:pStyle w:val="Normal"/>
        <w:framePr w:w="4492" w:x="12741" w:y="6825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There can be cultural differences in regards </w:t>
      </w:r>
    </w:p>
    <w:p>
      <w:pPr>
        <w:pStyle w:val="Normal"/>
        <w:framePr w:w="4492" w:x="12741" w:y="6825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>to the emphasis and priority placed on edu-</w:t>
      </w:r>
    </w:p>
    <w:p>
      <w:pPr>
        <w:pStyle w:val="Normal"/>
        <w:framePr w:w="4492" w:x="12741" w:y="6825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>cation which can impact attainment.</w:t>
      </w:r>
    </w:p>
    <w:p>
      <w:pPr>
        <w:pStyle w:val="Normal"/>
        <w:framePr w:w="1334" w:x="11284" w:y="7099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differences </w:t>
      </w:r>
    </w:p>
    <w:p>
      <w:pPr>
        <w:pStyle w:val="Normal"/>
        <w:framePr w:w="1365" w:x="5763" w:y="7327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Hegemonic </w:t>
      </w:r>
    </w:p>
    <w:p>
      <w:pPr>
        <w:pStyle w:val="Normal"/>
        <w:framePr w:w="1365" w:x="5763" w:y="7327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Masculinity </w:t>
      </w:r>
    </w:p>
    <w:p>
      <w:pPr>
        <w:pStyle w:val="Normal"/>
        <w:framePr w:w="4392" w:x="7203" w:y="7327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There is evidence to suggest that boys are </w:t>
      </w:r>
    </w:p>
    <w:p>
      <w:pPr>
        <w:pStyle w:val="Normal"/>
        <w:framePr w:w="4392" w:x="7203" w:y="7327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likely to reject the values of education and </w:t>
      </w:r>
    </w:p>
    <w:p>
      <w:pPr>
        <w:pStyle w:val="Normal"/>
        <w:framePr w:w="4392" w:x="7203" w:y="7327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>form anti</w:t>
      </w:r>
      <w:r>
        <w:rPr>
          <w:rFonts w:ascii="KFOQPI+ArialMT"/>
          <w:color w:val="000000"/>
          <w:sz w:val="20"/>
        </w:rPr>
        <w:t>-</w:t>
      </w:r>
      <w:r>
        <w:rPr>
          <w:rFonts w:ascii="BEJEGF+ArialMT"/>
          <w:color w:val="000000"/>
          <w:sz w:val="20"/>
        </w:rPr>
        <w:t xml:space="preserve">school subcultures to reinforce </w:t>
      </w:r>
    </w:p>
    <w:p>
      <w:pPr>
        <w:pStyle w:val="Normal"/>
        <w:framePr w:w="4392" w:x="7203" w:y="7327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their masculinity. </w:t>
      </w:r>
    </w:p>
    <w:p>
      <w:pPr>
        <w:pStyle w:val="Normal"/>
        <w:framePr w:w="1024" w:x="11284" w:y="7766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Racism </w:t>
      </w:r>
    </w:p>
    <w:p>
      <w:pPr>
        <w:pStyle w:val="Normal"/>
        <w:framePr w:w="4559" w:x="12741" w:y="7766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The Swan Report (1985) recommended that </w:t>
      </w:r>
    </w:p>
    <w:p>
      <w:pPr>
        <w:pStyle w:val="Normal"/>
        <w:framePr w:w="4559" w:x="12741" w:y="7766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>schools should promote the idea of multicul-</w:t>
      </w:r>
    </w:p>
    <w:p>
      <w:pPr>
        <w:pStyle w:val="Normal"/>
        <w:framePr w:w="4559" w:x="12741" w:y="7766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tural Britain because many schools were </w:t>
      </w:r>
    </w:p>
    <w:p>
      <w:pPr>
        <w:pStyle w:val="Normal"/>
        <w:framePr w:w="4559" w:x="12741" w:y="7766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institutionally racist. This could be as a </w:t>
      </w:r>
    </w:p>
    <w:p>
      <w:pPr>
        <w:pStyle w:val="Normal"/>
        <w:framePr w:w="4559" w:x="12741" w:y="7766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result of ethnic labelling and profiling of </w:t>
      </w:r>
    </w:p>
    <w:p>
      <w:pPr>
        <w:pStyle w:val="Normal"/>
        <w:framePr w:w="4559" w:x="12741" w:y="7766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students. </w:t>
      </w:r>
    </w:p>
    <w:p>
      <w:pPr>
        <w:pStyle w:val="Normal"/>
        <w:framePr w:w="1042" w:x="305" w:y="8107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Cultural </w:t>
      </w:r>
    </w:p>
    <w:p>
      <w:pPr>
        <w:pStyle w:val="Normal"/>
        <w:framePr w:w="4200" w:x="1726" w:y="8107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Schools are middle class institutions that </w:t>
      </w:r>
    </w:p>
    <w:p>
      <w:pPr>
        <w:pStyle w:val="Normal"/>
        <w:framePr w:w="6113" w:x="305" w:y="838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Reproduction    train working class children for subordinate, </w:t>
      </w:r>
    </w:p>
    <w:p>
      <w:pPr>
        <w:pStyle w:val="Normal"/>
        <w:framePr w:w="1276" w:x="5763" w:y="8531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Feminism </w:t>
      </w:r>
    </w:p>
    <w:p>
      <w:pPr>
        <w:pStyle w:val="Normal"/>
        <w:framePr w:w="1276" w:x="5763" w:y="8531"/>
        <w:widowControl w:val="off"/>
        <w:autoSpaceDE w:val="off"/>
        <w:autoSpaceDN w:val="off"/>
        <w:spacing w:before="0" w:after="0" w:line="144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New Right </w:t>
      </w:r>
    </w:p>
    <w:p>
      <w:pPr>
        <w:pStyle w:val="Normal"/>
        <w:framePr w:w="4558" w:x="7203" w:y="8531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The rise in feminism increased opportunities </w:t>
      </w:r>
    </w:p>
    <w:p>
      <w:pPr>
        <w:pStyle w:val="Normal"/>
        <w:framePr w:w="4558" w:x="7203" w:y="8531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at work and the accompanying economic </w:t>
      </w:r>
    </w:p>
    <w:p>
      <w:pPr>
        <w:pStyle w:val="Normal"/>
        <w:framePr w:w="4558" w:x="7203" w:y="8531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independence meant that girls are striving </w:t>
      </w:r>
    </w:p>
    <w:p>
      <w:pPr>
        <w:pStyle w:val="Normal"/>
        <w:framePr w:w="4558" w:x="7203" w:y="8531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for more than the housewife and mother </w:t>
      </w:r>
    </w:p>
    <w:p>
      <w:pPr>
        <w:pStyle w:val="Normal"/>
        <w:framePr w:w="4558" w:x="7203" w:y="8531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role. </w:t>
      </w:r>
    </w:p>
    <w:p>
      <w:pPr>
        <w:pStyle w:val="Normal"/>
        <w:framePr w:w="910" w:x="305" w:y="8654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theory </w:t>
      </w:r>
    </w:p>
    <w:p>
      <w:pPr>
        <w:pStyle w:val="Normal"/>
        <w:framePr w:w="2504" w:x="1726" w:y="8654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unpleasant boring work. </w:t>
      </w:r>
    </w:p>
    <w:p>
      <w:pPr>
        <w:pStyle w:val="Normal"/>
        <w:framePr w:w="1398" w:x="305" w:y="9013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Labelling &amp; </w:t>
      </w:r>
    </w:p>
    <w:p>
      <w:pPr>
        <w:pStyle w:val="Normal"/>
        <w:framePr w:w="1398" w:x="305" w:y="9013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>self</w:t>
      </w:r>
      <w:r>
        <w:rPr>
          <w:rFonts w:ascii="KFOQPI+ArialMT"/>
          <w:color w:val="000000"/>
          <w:sz w:val="20"/>
        </w:rPr>
        <w:t>-</w:t>
      </w:r>
      <w:r>
        <w:rPr>
          <w:rFonts w:ascii="BEJEGF+ArialMT"/>
          <w:color w:val="000000"/>
          <w:sz w:val="20"/>
        </w:rPr>
        <w:t xml:space="preserve">fulfilling </w:t>
      </w:r>
    </w:p>
    <w:p>
      <w:pPr>
        <w:pStyle w:val="Normal"/>
        <w:framePr w:w="1398" w:x="305" w:y="9013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prophecy </w:t>
      </w:r>
    </w:p>
    <w:p>
      <w:pPr>
        <w:pStyle w:val="Normal"/>
        <w:framePr w:w="4421" w:x="1726" w:y="9013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The claim is that children gain identity from </w:t>
      </w:r>
    </w:p>
    <w:p>
      <w:pPr>
        <w:pStyle w:val="Normal"/>
        <w:framePr w:w="4421" w:x="1726" w:y="9013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schools and that teachers label working </w:t>
      </w:r>
    </w:p>
    <w:p>
      <w:pPr>
        <w:pStyle w:val="Normal"/>
        <w:framePr w:w="4421" w:x="1726" w:y="9013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class children as failures and the children </w:t>
      </w:r>
    </w:p>
    <w:p>
      <w:pPr>
        <w:pStyle w:val="Normal"/>
        <w:framePr w:w="4421" w:x="1726" w:y="9013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accept these labels. </w:t>
      </w:r>
    </w:p>
    <w:p>
      <w:pPr>
        <w:pStyle w:val="Normal"/>
        <w:framePr w:w="1466" w:x="11284" w:y="948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Ethnocentric </w:t>
      </w:r>
    </w:p>
    <w:p>
      <w:pPr>
        <w:pStyle w:val="Normal"/>
        <w:framePr w:w="1466" w:x="11284" w:y="9480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Curriculum </w:t>
      </w:r>
    </w:p>
    <w:p>
      <w:pPr>
        <w:pStyle w:val="Normal"/>
        <w:framePr w:w="4416" w:x="12741" w:y="948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>It has been suggested that the national cur-</w:t>
      </w:r>
    </w:p>
    <w:p>
      <w:pPr>
        <w:pStyle w:val="Normal"/>
        <w:framePr w:w="4416" w:x="12741" w:y="9480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riculum is ethnocentric and it overlooks the </w:t>
      </w:r>
    </w:p>
    <w:p>
      <w:pPr>
        <w:pStyle w:val="Normal"/>
        <w:framePr w:w="4416" w:x="12741" w:y="9480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>contribution of non</w:t>
      </w:r>
      <w:r>
        <w:rPr>
          <w:rFonts w:ascii="KFOQPI+ArialMT"/>
          <w:color w:val="000000"/>
          <w:sz w:val="20"/>
        </w:rPr>
        <w:t>-</w:t>
      </w:r>
      <w:r>
        <w:rPr>
          <w:rFonts w:ascii="BEJEGF+ArialMT"/>
          <w:color w:val="000000"/>
          <w:sz w:val="20"/>
        </w:rPr>
        <w:t xml:space="preserve">white groups to British </w:t>
      </w:r>
    </w:p>
    <w:p>
      <w:pPr>
        <w:pStyle w:val="Normal"/>
        <w:framePr w:w="4416" w:x="12741" w:y="9480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history . </w:t>
      </w:r>
    </w:p>
    <w:p>
      <w:pPr>
        <w:pStyle w:val="Normal"/>
        <w:framePr w:w="4534" w:x="7203" w:y="9972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Claim that changes in the family (single </w:t>
      </w:r>
    </w:p>
    <w:p>
      <w:pPr>
        <w:pStyle w:val="Normal"/>
        <w:framePr w:w="4534" w:x="7203" w:y="9972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parent/female headed families) mean boys </w:t>
      </w:r>
    </w:p>
    <w:p>
      <w:pPr>
        <w:pStyle w:val="Normal"/>
        <w:framePr w:w="4534" w:x="7203" w:y="9972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do not have good role models in the home </w:t>
      </w:r>
    </w:p>
    <w:p>
      <w:pPr>
        <w:pStyle w:val="Normal"/>
        <w:framePr w:w="4534" w:x="7203" w:y="9972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and therefore make little effort in school and </w:t>
      </w:r>
    </w:p>
    <w:p>
      <w:pPr>
        <w:pStyle w:val="Normal"/>
        <w:framePr w:w="4534" w:x="7203" w:y="9972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as result have poor achievement. </w:t>
      </w:r>
    </w:p>
    <w:p>
      <w:pPr>
        <w:pStyle w:val="Normal"/>
        <w:framePr w:w="6054" w:x="305" w:y="1019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>Subcultures &amp;   Children who find it hard to succeed in edu-</w:t>
      </w:r>
    </w:p>
    <w:p>
      <w:pPr>
        <w:pStyle w:val="Normal"/>
        <w:framePr w:w="1431" w:x="305" w:y="10464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>Peer Groups</w:t>
      </w:r>
    </w:p>
    <w:p>
      <w:pPr>
        <w:pStyle w:val="Normal"/>
        <w:framePr w:w="4379" w:x="1726" w:y="10464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cation form social groups that reject the </w:t>
      </w:r>
    </w:p>
    <w:p>
      <w:pPr>
        <w:pStyle w:val="Normal"/>
        <w:framePr w:w="4379" w:x="1726" w:y="10464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norms of the school and the gain status by </w:t>
      </w:r>
    </w:p>
    <w:p>
      <w:pPr>
        <w:pStyle w:val="Normal"/>
        <w:framePr w:w="4379" w:x="1726" w:y="10464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 w:hAnsi="BEJEGF+ArialMT" w:cs="BEJEGF+ArialMT"/>
          <w:color w:val="000000"/>
          <w:sz w:val="20"/>
        </w:rPr>
      </w:pPr>
      <w:r>
        <w:rPr>
          <w:rFonts w:ascii="BEJEGF+ArialMT" w:hAnsi="BEJEGF+ArialMT" w:cs="BEJEGF+ArialMT"/>
          <w:color w:val="000000"/>
          <w:sz w:val="20"/>
        </w:rPr>
        <w:t xml:space="preserve">being ‘bad’. </w:t>
      </w:r>
    </w:p>
    <w:p>
      <w:pPr>
        <w:pStyle w:val="Normal"/>
        <w:framePr w:w="1353" w:x="11284" w:y="10654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Singlehood </w:t>
      </w:r>
    </w:p>
    <w:p>
      <w:pPr>
        <w:pStyle w:val="Normal"/>
        <w:framePr w:w="1353" w:x="11284" w:y="10654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and </w:t>
      </w:r>
    </w:p>
    <w:p>
      <w:pPr>
        <w:pStyle w:val="Normal"/>
        <w:framePr w:w="4418" w:x="12741" w:y="10654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There are high levels of lone parents in the </w:t>
      </w:r>
    </w:p>
    <w:p>
      <w:pPr>
        <w:pStyle w:val="Normal"/>
        <w:framePr w:w="4418" w:x="12741" w:y="10654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>Afro</w:t>
      </w:r>
      <w:r>
        <w:rPr>
          <w:rFonts w:ascii="KFOQPI+ArialMT"/>
          <w:color w:val="000000"/>
          <w:sz w:val="20"/>
        </w:rPr>
        <w:t>-</w:t>
      </w:r>
      <w:r>
        <w:rPr>
          <w:rFonts w:ascii="BEJEGF+ArialMT"/>
          <w:color w:val="000000"/>
          <w:sz w:val="20"/>
        </w:rPr>
        <w:t xml:space="preserve">Caribbean communities which can </w:t>
      </w:r>
    </w:p>
    <w:p>
      <w:pPr>
        <w:pStyle w:val="Normal"/>
        <w:framePr w:w="4418" w:x="12741" w:y="10654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mean financial challenge which is a known </w:t>
      </w:r>
    </w:p>
    <w:p>
      <w:pPr>
        <w:pStyle w:val="Normal"/>
        <w:framePr w:w="4418" w:x="12741" w:y="10654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factor in low attainment. </w:t>
      </w:r>
    </w:p>
    <w:p>
      <w:pPr>
        <w:pStyle w:val="Normal"/>
        <w:framePr w:w="1365" w:x="11284" w:y="11201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parenthood </w:t>
      </w:r>
    </w:p>
    <w:p>
      <w:pPr>
        <w:pStyle w:val="Normal"/>
        <w:spacing w:before="0" w:after="0" w:line="0"/>
        <w:ind w:left="0" w:right="0" w:first-line="0"/>
        <w:jc w:val="left"/>
        <w:rPr>
          <w:rFonts w:ascii="Arial"/>
          <w:color w:val="ff0000"/>
          <w:sz w:val="2"/>
        </w:rPr>
      </w:pPr>
      <w:r>
        <w:rPr>
          <w:noProof w:val="on"/>
        </w:rPr>
        <w:pict>
          <v:shape xmlns:v="urn:schemas-microsoft-com:vml" id="_x00000" style="position:absolute;margin-left:0pt;margin-top:0pt;z-index:-3;width:1pt;height:1pt;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11.4pt;margin-top:37.9pt;z-index:-7;width:826.65pt;height:551.9pt;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z w:val="14"/>
        </w:rPr>
      </w:r>
      <w:r>
        <w:rPr>
          <w:rFonts w:ascii="Arial"/>
          <w:color w:val="ff0000"/>
          <w:sz w:val="2"/>
        </w:rPr>
        <w:br w:type="page"/>
      </w:r>
    </w:p>
    <w:p>
      <w:pPr>
        <w:pStyle w:val="Normal"/>
        <w:framePr w:w="3968" w:x="182" w:y="26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SVDIVO+Arial-ItalicMT"/>
          <w:i w:val="on"/>
          <w:color w:val="000000"/>
          <w:sz w:val="22"/>
          <w:u w:val="single"/>
        </w:rPr>
      </w:pPr>
      <w:r>
        <w:rPr>
          <w:rFonts w:ascii="SVDIVO+Arial-ItalicMT"/>
          <w:i w:val="on"/>
          <w:color w:val="000000"/>
          <w:sz w:val="22"/>
          <w:u w:val="single"/>
        </w:rPr>
        <w:t>Patterns of Attainment in Education</w:t>
      </w:r>
    </w:p>
    <w:p>
      <w:pPr>
        <w:pStyle w:val="Normal"/>
        <w:framePr w:w="2807" w:x="230" w:y="708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ffffff"/>
          <w:sz w:val="20"/>
        </w:rPr>
      </w:pPr>
      <w:r>
        <w:rPr>
          <w:rFonts w:ascii="BEJEGF+ArialMT"/>
          <w:color w:val="ffffff"/>
          <w:sz w:val="20"/>
        </w:rPr>
        <w:t>Under attainment &amp; Gender</w:t>
      </w:r>
    </w:p>
    <w:p>
      <w:pPr>
        <w:pStyle w:val="Normal"/>
        <w:framePr w:w="2616" w:x="7232" w:y="708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ffffff"/>
          <w:sz w:val="20"/>
        </w:rPr>
      </w:pPr>
      <w:r>
        <w:rPr>
          <w:rFonts w:ascii="BEJEGF+ArialMT"/>
          <w:color w:val="ffffff"/>
          <w:sz w:val="20"/>
        </w:rPr>
        <w:t>Under attainment &amp; Class</w:t>
      </w:r>
    </w:p>
    <w:p>
      <w:pPr>
        <w:pStyle w:val="Normal"/>
        <w:framePr w:w="2616" w:x="7232" w:y="708"/>
        <w:widowControl w:val="off"/>
        <w:autoSpaceDE w:val="off"/>
        <w:autoSpaceDN w:val="off"/>
        <w:spacing w:before="0" w:after="0" w:line="60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>Functionalist</w:t>
      </w:r>
    </w:p>
    <w:p>
      <w:pPr>
        <w:pStyle w:val="Normal"/>
        <w:framePr w:w="1420" w:x="230" w:y="1186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>Functionalist</w:t>
      </w:r>
    </w:p>
    <w:p>
      <w:pPr>
        <w:pStyle w:val="Normal"/>
        <w:framePr w:w="4112" w:x="3507" w:y="1186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See gender as being linked to male and </w:t>
      </w:r>
    </w:p>
    <w:p>
      <w:pPr>
        <w:pStyle w:val="Normal"/>
        <w:framePr w:w="4112" w:x="3507" w:y="1186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female social roles. Education is a </w:t>
      </w:r>
    </w:p>
    <w:p>
      <w:pPr>
        <w:pStyle w:val="Normal"/>
        <w:framePr w:w="4112" w:x="3507" w:y="1186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reflection of society. </w:t>
      </w:r>
    </w:p>
    <w:p>
      <w:pPr>
        <w:pStyle w:val="Normal"/>
        <w:framePr w:w="6207" w:x="10725" w:y="1316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Working class students fail because schools are meritocratic </w:t>
      </w:r>
    </w:p>
    <w:p>
      <w:pPr>
        <w:pStyle w:val="Normal"/>
        <w:framePr w:w="6207" w:x="10725" w:y="1316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and they must not be the best pupils. </w:t>
      </w:r>
    </w:p>
    <w:p>
      <w:pPr>
        <w:pStyle w:val="Normal"/>
        <w:framePr w:w="943" w:x="230" w:y="2079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>Marxist</w:t>
      </w:r>
    </w:p>
    <w:p>
      <w:pPr>
        <w:pStyle w:val="Normal"/>
        <w:framePr w:w="3587" w:x="3507" w:y="2079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Concerned with class inequality so </w:t>
      </w:r>
    </w:p>
    <w:p>
      <w:pPr>
        <w:pStyle w:val="Normal"/>
        <w:framePr w:w="943" w:x="7232" w:y="223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>Marxist</w:t>
      </w:r>
    </w:p>
    <w:p>
      <w:pPr>
        <w:pStyle w:val="Normal"/>
        <w:framePr w:w="6141" w:x="10725" w:y="223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The education system exists to legitimise ruling class power </w:t>
      </w:r>
    </w:p>
    <w:p>
      <w:pPr>
        <w:pStyle w:val="Normal"/>
        <w:framePr w:w="6141" w:x="10725" w:y="2230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the education system is biased against the working class, </w:t>
      </w:r>
    </w:p>
    <w:p>
      <w:pPr>
        <w:pStyle w:val="Normal"/>
        <w:framePr w:w="6141" w:x="10725" w:y="2230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existing only to oppress poor pupils. </w:t>
      </w:r>
    </w:p>
    <w:p>
      <w:pPr>
        <w:pStyle w:val="Normal"/>
        <w:framePr w:w="1487" w:x="230" w:y="2696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Interactionist </w:t>
      </w:r>
    </w:p>
    <w:p>
      <w:pPr>
        <w:pStyle w:val="Normal"/>
        <w:framePr w:w="4126" w:x="3507" w:y="2696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Studies show teachers and pupils share </w:t>
      </w:r>
    </w:p>
    <w:p>
      <w:pPr>
        <w:pStyle w:val="Normal"/>
        <w:framePr w:w="4126" w:x="3507" w:y="2696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ideas about gender roles so </w:t>
      </w:r>
    </w:p>
    <w:p>
      <w:pPr>
        <w:pStyle w:val="Normal"/>
        <w:framePr w:w="4126" w:x="3507" w:y="2696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traditional gender patterns tend to </w:t>
      </w:r>
    </w:p>
    <w:p>
      <w:pPr>
        <w:pStyle w:val="Normal"/>
        <w:framePr w:w="4126" w:x="3507" w:y="2696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reproduced through the hidden &amp; </w:t>
      </w:r>
    </w:p>
    <w:p>
      <w:pPr>
        <w:pStyle w:val="Normal"/>
        <w:framePr w:w="4126" w:x="3507" w:y="2696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formal curriculum. </w:t>
      </w:r>
    </w:p>
    <w:p>
      <w:pPr>
        <w:pStyle w:val="Normal"/>
        <w:framePr w:w="1488" w:x="7232" w:y="367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Interactionist </w:t>
      </w:r>
    </w:p>
    <w:p>
      <w:pPr>
        <w:pStyle w:val="Normal"/>
        <w:framePr w:w="6020" w:x="10725" w:y="367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>View schools are middle</w:t>
      </w:r>
      <w:r>
        <w:rPr>
          <w:rFonts w:ascii="KFOQPI+ArialMT"/>
          <w:color w:val="000000"/>
          <w:sz w:val="20"/>
        </w:rPr>
        <w:t>-</w:t>
      </w:r>
      <w:r>
        <w:rPr>
          <w:rFonts w:ascii="BEJEGF+ArialMT"/>
          <w:color w:val="000000"/>
          <w:sz w:val="20"/>
        </w:rPr>
        <w:t xml:space="preserve">class institutions and that teacher </w:t>
      </w:r>
    </w:p>
    <w:p>
      <w:pPr>
        <w:pStyle w:val="Normal"/>
        <w:framePr w:w="6020" w:x="10725" w:y="3670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label working class children as failures and children live up </w:t>
      </w:r>
    </w:p>
    <w:p>
      <w:pPr>
        <w:pStyle w:val="Normal"/>
        <w:framePr w:w="6020" w:x="10725" w:y="3670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to their labels. </w:t>
      </w:r>
    </w:p>
    <w:p>
      <w:pPr>
        <w:pStyle w:val="Normal"/>
        <w:framePr w:w="1111" w:x="230" w:y="4137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Feminist </w:t>
      </w:r>
    </w:p>
    <w:p>
      <w:pPr>
        <w:pStyle w:val="Normal"/>
        <w:framePr w:w="3910" w:x="3507" w:y="4137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Patriarchy extended into schools from </w:t>
      </w:r>
    </w:p>
    <w:p>
      <w:pPr>
        <w:pStyle w:val="Normal"/>
        <w:framePr w:w="1931" w:x="7232" w:y="4614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ffffff"/>
          <w:sz w:val="20"/>
        </w:rPr>
      </w:pPr>
      <w:r>
        <w:rPr>
          <w:rFonts w:ascii="BEJEGF+ArialMT"/>
          <w:color w:val="ffffff"/>
          <w:sz w:val="20"/>
        </w:rPr>
        <w:t xml:space="preserve">Area in Education </w:t>
      </w:r>
    </w:p>
    <w:p>
      <w:pPr>
        <w:pStyle w:val="Normal"/>
        <w:framePr w:w="2680" w:x="9901" w:y="4621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HCNOFJ+Arial-BoldMT"/>
          <w:b w:val="on"/>
          <w:color w:val="ffffff"/>
          <w:sz w:val="20"/>
        </w:rPr>
      </w:pPr>
      <w:r>
        <w:rPr>
          <w:rFonts w:ascii="HCNOFJ+Arial-BoldMT"/>
          <w:b w:val="on"/>
          <w:color w:val="ffffff"/>
          <w:sz w:val="20"/>
        </w:rPr>
        <w:t xml:space="preserve">Key studies &amp; Research </w:t>
      </w:r>
    </w:p>
    <w:p>
      <w:pPr>
        <w:pStyle w:val="Normal"/>
        <w:framePr w:w="1276" w:x="230" w:y="4756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New Right </w:t>
      </w:r>
    </w:p>
    <w:p>
      <w:pPr>
        <w:pStyle w:val="Normal"/>
        <w:framePr w:w="3805" w:x="3507" w:y="4756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Concerned with the recent perceived </w:t>
      </w:r>
    </w:p>
    <w:p>
      <w:pPr>
        <w:pStyle w:val="Normal"/>
        <w:framePr w:w="3805" w:x="3507" w:y="4756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failure of boys and seek policies to </w:t>
      </w:r>
    </w:p>
    <w:p>
      <w:pPr>
        <w:pStyle w:val="Normal"/>
        <w:framePr w:w="3805" w:x="3507" w:y="4756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overturn this. </w:t>
      </w:r>
    </w:p>
    <w:p>
      <w:pPr>
        <w:pStyle w:val="Normal"/>
        <w:framePr w:w="2631" w:x="7232" w:y="5363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Education &amp; Social Class </w:t>
      </w:r>
    </w:p>
    <w:p>
      <w:pPr>
        <w:pStyle w:val="Normal"/>
        <w:framePr w:w="4904" w:x="9901" w:y="5363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Noble (2009), Feinstein (2003), Basil Bernstein, </w:t>
      </w:r>
    </w:p>
    <w:p>
      <w:pPr>
        <w:pStyle w:val="Normal"/>
        <w:framePr w:w="1732" w:x="230" w:y="5649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>Postmodernists.</w:t>
      </w:r>
    </w:p>
    <w:p>
      <w:pPr>
        <w:pStyle w:val="Normal"/>
        <w:framePr w:w="4059" w:x="3507" w:y="5649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See gender as a choice and suggest </w:t>
      </w:r>
    </w:p>
    <w:p>
      <w:pPr>
        <w:pStyle w:val="Normal"/>
        <w:framePr w:w="4059" w:x="3507" w:y="5649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that they way that children are forced </w:t>
      </w:r>
    </w:p>
    <w:p>
      <w:pPr>
        <w:pStyle w:val="Normal"/>
        <w:framePr w:w="4059" w:x="3507" w:y="5649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into identifying with a gender in schools </w:t>
      </w:r>
    </w:p>
    <w:p>
      <w:pPr>
        <w:pStyle w:val="Normal"/>
        <w:framePr w:w="6831" w:x="9901" w:y="5637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Deprivation &amp; Education (2009) , Bourdieu (1970), Bowles &amp; Gintis </w:t>
      </w:r>
    </w:p>
    <w:p>
      <w:pPr>
        <w:pStyle w:val="Normal"/>
        <w:framePr w:w="6831" w:x="9901" w:y="5637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(1976), Paul Willis (1977), Ball (1981), Becker (1952), Goodacre </w:t>
      </w:r>
    </w:p>
    <w:p>
      <w:pPr>
        <w:pStyle w:val="Normal"/>
        <w:framePr w:w="6831" w:x="9901" w:y="5637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(1986), Jackson (2002)  Gillies  (2005) </w:t>
      </w:r>
    </w:p>
    <w:p>
      <w:pPr>
        <w:pStyle w:val="Normal"/>
        <w:framePr w:w="6416" w:x="3507" w:y="647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is an unpleasant and aggressive form of   </w:t>
      </w:r>
      <w:r>
        <w:rPr>
          <w:rFonts w:ascii="BEJEGF+ArialMT"/>
          <w:color w:val="000000"/>
          <w:sz w:val="20"/>
        </w:rPr>
        <w:t xml:space="preserve">Education &amp; Gender </w:t>
      </w:r>
    </w:p>
    <w:p>
      <w:pPr>
        <w:pStyle w:val="Normal"/>
        <w:framePr w:w="6416" w:x="3507" w:y="647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social control. </w:t>
      </w:r>
    </w:p>
    <w:p>
      <w:pPr>
        <w:pStyle w:val="Normal"/>
        <w:framePr w:w="6496" w:x="9901" w:y="653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>Wilkinso0n (1994), Sharpe (1976),  Willis (1977), Francis (2000)</w:t>
      </w:r>
    </w:p>
    <w:p>
      <w:pPr>
        <w:pStyle w:val="Normal"/>
        <w:framePr w:w="2911" w:x="230" w:y="713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ffffff"/>
          <w:sz w:val="20"/>
        </w:rPr>
      </w:pPr>
      <w:r>
        <w:rPr>
          <w:rFonts w:ascii="BEJEGF+ArialMT"/>
          <w:color w:val="ffffff"/>
          <w:sz w:val="20"/>
        </w:rPr>
        <w:t>Under attainment &amp; Ethnicity</w:t>
      </w:r>
    </w:p>
    <w:p>
      <w:pPr>
        <w:pStyle w:val="Normal"/>
        <w:framePr w:w="1420" w:x="230" w:y="7586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>Functionalist</w:t>
      </w:r>
    </w:p>
    <w:p>
      <w:pPr>
        <w:pStyle w:val="Normal"/>
        <w:framePr w:w="4509" w:x="3154" w:y="7586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>See ethnic minorities as pre</w:t>
      </w:r>
      <w:r>
        <w:rPr>
          <w:rFonts w:ascii="KFOQPI+ArialMT"/>
          <w:color w:val="000000"/>
          <w:sz w:val="20"/>
        </w:rPr>
        <w:t>-</w:t>
      </w:r>
      <w:r>
        <w:rPr>
          <w:rFonts w:ascii="BEJEGF+ArialMT"/>
          <w:color w:val="000000"/>
          <w:sz w:val="20"/>
        </w:rPr>
        <w:t xml:space="preserve">disposed to fail </w:t>
      </w:r>
    </w:p>
    <w:p>
      <w:pPr>
        <w:pStyle w:val="Normal"/>
        <w:framePr w:w="4509" w:x="3154" w:y="7586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in school and look for cultural and genetic </w:t>
      </w:r>
    </w:p>
    <w:p>
      <w:pPr>
        <w:pStyle w:val="Normal"/>
        <w:framePr w:w="4509" w:x="3154" w:y="7586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explanations. </w:t>
      </w:r>
    </w:p>
    <w:p>
      <w:pPr>
        <w:pStyle w:val="Normal"/>
        <w:framePr w:w="2242" w:x="7232" w:y="797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Education &amp; Ethnicity </w:t>
      </w:r>
    </w:p>
    <w:p>
      <w:pPr>
        <w:pStyle w:val="Normal"/>
        <w:framePr w:w="5632" w:x="9901" w:y="797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>Strand (1999) , The Swan Report (1985), Wright (1992)</w:t>
      </w:r>
    </w:p>
    <w:p>
      <w:pPr>
        <w:pStyle w:val="Normal"/>
        <w:framePr w:w="943" w:x="230" w:y="8479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>Marxist</w:t>
      </w:r>
    </w:p>
    <w:p>
      <w:pPr>
        <w:pStyle w:val="Normal"/>
        <w:framePr w:w="4212" w:x="3154" w:y="8479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>Concerned with class so ethnicity is over-</w:t>
      </w:r>
    </w:p>
    <w:p>
      <w:pPr>
        <w:pStyle w:val="Normal"/>
        <w:framePr w:w="4212" w:x="3154" w:y="8479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looked. </w:t>
      </w:r>
    </w:p>
    <w:p>
      <w:pPr>
        <w:pStyle w:val="Normal"/>
        <w:framePr w:w="1487" w:x="230" w:y="9178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Interactionist </w:t>
      </w:r>
    </w:p>
    <w:p>
      <w:pPr>
        <w:pStyle w:val="Normal"/>
        <w:framePr w:w="4200" w:x="3154" w:y="9178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Look at labelling, teacher racism and </w:t>
      </w:r>
    </w:p>
    <w:p>
      <w:pPr>
        <w:pStyle w:val="Normal"/>
        <w:framePr w:w="4200" w:x="3154" w:y="9178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institutional racism as being the cause of </w:t>
      </w:r>
    </w:p>
    <w:p>
      <w:pPr>
        <w:pStyle w:val="Normal"/>
        <w:framePr w:w="4200" w:x="3154" w:y="9178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>under</w:t>
      </w:r>
      <w:r>
        <w:rPr>
          <w:rFonts w:ascii="KFOQPI+ArialMT"/>
          <w:color w:val="000000"/>
          <w:sz w:val="20"/>
        </w:rPr>
        <w:t>-</w:t>
      </w:r>
      <w:r>
        <w:rPr>
          <w:rFonts w:ascii="BEJEGF+ArialMT"/>
          <w:color w:val="000000"/>
          <w:sz w:val="20"/>
        </w:rPr>
        <w:t xml:space="preserve">attainment </w:t>
      </w:r>
    </w:p>
    <w:p>
      <w:pPr>
        <w:pStyle w:val="Normal"/>
        <w:framePr w:w="1111" w:x="230" w:y="1007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Feminist </w:t>
      </w:r>
    </w:p>
    <w:p>
      <w:pPr>
        <w:pStyle w:val="Normal"/>
        <w:framePr w:w="4161" w:x="3154" w:y="1007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Girls from ethnic minorities experience a </w:t>
      </w:r>
    </w:p>
    <w:p>
      <w:pPr>
        <w:pStyle w:val="Normal"/>
        <w:framePr w:w="4161" w:x="3154" w:y="10070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double disadvantage (sexism &amp; </w:t>
      </w:r>
    </w:p>
    <w:p>
      <w:pPr>
        <w:pStyle w:val="Normal"/>
        <w:framePr w:w="4161" w:x="3154" w:y="10070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>racism)</w:t>
      </w:r>
    </w:p>
    <w:p>
      <w:pPr>
        <w:pStyle w:val="Normal"/>
        <w:framePr w:w="1276" w:x="230" w:y="10963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New Right </w:t>
      </w:r>
    </w:p>
    <w:p>
      <w:pPr>
        <w:pStyle w:val="Normal"/>
        <w:framePr w:w="4418" w:x="3154" w:y="10963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>West</w:t>
      </w:r>
      <w:r>
        <w:rPr>
          <w:rFonts w:ascii="KFOQPI+ArialMT"/>
          <w:color w:val="000000"/>
          <w:sz w:val="20"/>
        </w:rPr>
        <w:t>-</w:t>
      </w:r>
      <w:r>
        <w:rPr>
          <w:rFonts w:ascii="BEJEGF+ArialMT"/>
          <w:color w:val="000000"/>
          <w:sz w:val="20"/>
        </w:rPr>
        <w:t xml:space="preserve">Indian boys lack suitable role models </w:t>
      </w:r>
    </w:p>
    <w:p>
      <w:pPr>
        <w:pStyle w:val="Normal"/>
        <w:framePr w:w="4418" w:x="3154" w:y="10963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because single parent hood is more </w:t>
      </w:r>
    </w:p>
    <w:p>
      <w:pPr>
        <w:pStyle w:val="Normal"/>
        <w:framePr w:w="4418" w:x="3154" w:y="10963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BEJEGF+ArialMT"/>
          <w:color w:val="000000"/>
          <w:sz w:val="20"/>
        </w:rPr>
      </w:pPr>
      <w:r>
        <w:rPr>
          <w:rFonts w:ascii="BEJEGF+ArialMT"/>
          <w:color w:val="000000"/>
          <w:sz w:val="20"/>
        </w:rPr>
        <w:t xml:space="preserve">common in that community. </w:t>
      </w:r>
    </w:p>
    <w:p>
      <w:pPr>
        <w:pStyle w:val="Normal"/>
        <w:spacing w:before="0" w:after="0" w:line="0"/>
        <w:ind w:left="0" w:right="0" w:first-line="0"/>
        <w:jc w:val="left"/>
        <w:rPr>
          <w:rFonts w:ascii="Arial"/>
          <w:color w:val="ff0000"/>
          <w:sz w:val="14"/>
        </w:rPr>
      </w:pPr>
      <w:r>
        <w:rPr>
          <w:noProof w:val="on"/>
        </w:rPr>
        <w:pict>
          <v:shape xmlns:v="urn:schemas-microsoft-com:vml" id="_x00002" style="position:absolute;margin-left:0pt;margin-top:0pt;z-index:-11;width:1pt;height:1pt;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7.65pt;margin-top:31.4pt;z-index:-15;width:801.1pt;height:559.25pt;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z w:val="14"/>
        </w:rPr>
      </w:r>
    </w:p>
    <w:sectPr>
      <w:pgSz w:w="16820" w:h="11900"/>
      <w:pgMar w:top="0" w:right="0" w:bottom="0" w:left="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Calibri"/>
  <w:font w:name="Times New Roman">
    <w:panose-1>"02020603050405020304"</w:panose-1>
    <w:charset>
      <w:val>"cc"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"cc"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"cc"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"cc"</w:val>
    </w:charset>
    <w:family>"Roman"</w:family>
    <w:notTrueType w:val="off"/>
    <w:pitch>"variable"</w:pitch>
    <w:sig w:usb0="01010101" w:usb1="01010101" w:usb2="01010101" w:usb3="01010101" w:csb0="01010101" w:csb1="01010101"/>
  </w:font>
  <w:font w:name="SVDIVO+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7a72718d-0000-0000-0000-000000000000}"/>
  </w:font>
  <w:font w:name="HCNOFJ+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06757f99-0000-0000-0000-000000000000}"/>
  </w:font>
  <w:font w:name="BEJEGF+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35d28ad0-0000-0000-0000-000000000000}"/>
  </w:font>
  <w:font w:name="KFOQPI+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e41b2fee-0000-0000-0000-000000000000}"/>
  </w:font>
</w:fonts>
</file>

<file path=word/styles.xml><?xml version="1.0" encoding="utf-8"?>
<w:styles xmlns:w="http://schemas.openxmlformats.org/wordprocessingml/2006/main">
  <w:latentStyles w:latentStyle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pStyle w:val="Normal"/>
      <w:spacing w:before="120" w:after="240"/>
      <w:jc w:val="both"/>
    </w:pPr>
    <w:rPr>
      <w:sz w:val="22"/>
      <w:sz-cs w:val="22"/>
      <w:lang w:val="ru-RU" w:fareast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