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76"/>
        <w:gridCol w:w="7676"/>
      </w:tblGrid>
      <w:tr w:rsidR="00485AD6" w:rsidRPr="002023B0" w:rsidTr="00E67D61">
        <w:trPr>
          <w:trHeight w:val="273"/>
        </w:trPr>
        <w:tc>
          <w:tcPr>
            <w:tcW w:w="15352" w:type="dxa"/>
            <w:gridSpan w:val="2"/>
            <w:shd w:val="clear" w:color="auto" w:fill="000000"/>
          </w:tcPr>
          <w:p w:rsidR="00485AD6" w:rsidRPr="002023B0" w:rsidRDefault="003052CE" w:rsidP="002023B0">
            <w:pPr>
              <w:jc w:val="center"/>
              <w:rPr>
                <w:rFonts w:ascii="Calibri" w:hAnsi="Calibri" w:cs="Arial"/>
                <w:sz w:val="20"/>
                <w:szCs w:val="20"/>
              </w:rPr>
            </w:pPr>
            <w:bookmarkStart w:id="0" w:name="_GoBack"/>
            <w:bookmarkEnd w:id="0"/>
            <w:r w:rsidRPr="002023B0">
              <w:rPr>
                <w:rFonts w:ascii="Calibri" w:hAnsi="Calibri" w:cs="Arial"/>
                <w:sz w:val="20"/>
                <w:szCs w:val="20"/>
              </w:rPr>
              <w:t>Value freedom (objectivity/subjectivity) debate</w:t>
            </w:r>
          </w:p>
        </w:tc>
      </w:tr>
      <w:tr w:rsidR="003052CE" w:rsidRPr="002023B0" w:rsidTr="005F385E">
        <w:trPr>
          <w:trHeight w:hRule="exact" w:val="85"/>
        </w:trPr>
        <w:tc>
          <w:tcPr>
            <w:tcW w:w="15352" w:type="dxa"/>
            <w:gridSpan w:val="2"/>
          </w:tcPr>
          <w:p w:rsidR="00E67D61" w:rsidRPr="00E94EEF" w:rsidRDefault="00E67D61" w:rsidP="008264C4">
            <w:pPr>
              <w:rPr>
                <w:rFonts w:ascii="Calibri" w:hAnsi="Calibri" w:cs="Arial"/>
                <w:sz w:val="12"/>
                <w:szCs w:val="12"/>
              </w:rPr>
            </w:pPr>
            <w:r>
              <w:rPr>
                <w:rFonts w:ascii="Calibri" w:hAnsi="Calibri" w:cs="Arial"/>
                <w:sz w:val="12"/>
                <w:szCs w:val="12"/>
              </w:rPr>
              <w:t xml:space="preserve"> </w:t>
            </w:r>
          </w:p>
        </w:tc>
      </w:tr>
      <w:tr w:rsidR="00F77EAE" w:rsidRPr="002023B0" w:rsidTr="00F77EAE">
        <w:trPr>
          <w:trHeight w:hRule="exact" w:val="851"/>
        </w:trPr>
        <w:tc>
          <w:tcPr>
            <w:tcW w:w="7676" w:type="dxa"/>
          </w:tcPr>
          <w:p w:rsidR="00F77EAE" w:rsidRPr="00E94EEF" w:rsidRDefault="00F77EAE" w:rsidP="00F77EAE">
            <w:pPr>
              <w:rPr>
                <w:rFonts w:ascii="Calibri" w:hAnsi="Calibri" w:cs="Arial"/>
                <w:sz w:val="12"/>
                <w:szCs w:val="12"/>
              </w:rPr>
            </w:pPr>
            <w:r w:rsidRPr="00E94EEF">
              <w:rPr>
                <w:rFonts w:ascii="Calibri" w:hAnsi="Calibri" w:cs="Arial"/>
                <w:sz w:val="12"/>
                <w:szCs w:val="12"/>
              </w:rPr>
              <w:t xml:space="preserve">Key assumptions: </w:t>
            </w:r>
          </w:p>
          <w:p w:rsidR="00F77EAE" w:rsidRPr="00E94EEF" w:rsidRDefault="00F77EAE" w:rsidP="00F77EAE">
            <w:pPr>
              <w:rPr>
                <w:rFonts w:ascii="Calibri" w:hAnsi="Calibri" w:cs="Arial"/>
                <w:sz w:val="12"/>
                <w:szCs w:val="12"/>
              </w:rPr>
            </w:pPr>
            <w:r w:rsidRPr="00E94EEF">
              <w:rPr>
                <w:rFonts w:ascii="Calibri" w:hAnsi="Calibri" w:cs="Arial"/>
                <w:sz w:val="12"/>
                <w:szCs w:val="12"/>
              </w:rPr>
              <w:t>Value freedom occurs when sociologists ensure that their own personal views/ideologies (values) do not affect the way research is conducted and research outcomes.</w:t>
            </w:r>
          </w:p>
          <w:p w:rsidR="00F77EAE" w:rsidRDefault="00F77EAE" w:rsidP="00F77EAE">
            <w:pPr>
              <w:rPr>
                <w:rFonts w:ascii="Calibri" w:hAnsi="Calibri" w:cs="Arial"/>
                <w:sz w:val="12"/>
                <w:szCs w:val="12"/>
              </w:rPr>
            </w:pPr>
            <w:r w:rsidRPr="00E94EEF">
              <w:rPr>
                <w:rFonts w:ascii="Calibri" w:hAnsi="Calibri" w:cs="Arial"/>
                <w:sz w:val="12"/>
                <w:szCs w:val="12"/>
              </w:rPr>
              <w:t>This debate is between positivists who believe that value free sociology is possible versus interpretivists who believe it is not possible.</w:t>
            </w:r>
          </w:p>
          <w:p w:rsidR="00F77EAE" w:rsidRPr="00C66E04" w:rsidRDefault="00F77EAE">
            <w:pPr>
              <w:rPr>
                <w:rFonts w:ascii="Calibri" w:hAnsi="Calibri" w:cs="Arial"/>
                <w:b/>
                <w:sz w:val="12"/>
                <w:szCs w:val="12"/>
              </w:rPr>
            </w:pPr>
          </w:p>
        </w:tc>
        <w:tc>
          <w:tcPr>
            <w:tcW w:w="7676" w:type="dxa"/>
          </w:tcPr>
          <w:p w:rsidR="00F77EAE" w:rsidRDefault="00F77EAE" w:rsidP="00F77EAE">
            <w:pPr>
              <w:rPr>
                <w:rFonts w:ascii="Calibri" w:hAnsi="Calibri" w:cs="Arial"/>
                <w:sz w:val="12"/>
                <w:szCs w:val="12"/>
              </w:rPr>
            </w:pPr>
            <w:r>
              <w:rPr>
                <w:rFonts w:ascii="Calibri" w:hAnsi="Calibri" w:cs="Arial"/>
                <w:sz w:val="12"/>
                <w:szCs w:val="12"/>
              </w:rPr>
              <w:t>Different views of whether sociology can be and should be objective or value free:</w:t>
            </w:r>
          </w:p>
          <w:p w:rsidR="00F77EAE" w:rsidRDefault="00F77EAE" w:rsidP="00F77EAE">
            <w:pPr>
              <w:rPr>
                <w:rFonts w:ascii="Calibri" w:hAnsi="Calibri" w:cs="Arial"/>
                <w:sz w:val="12"/>
                <w:szCs w:val="12"/>
              </w:rPr>
            </w:pPr>
            <w:r>
              <w:rPr>
                <w:rFonts w:ascii="Calibri" w:hAnsi="Calibri" w:cs="Arial"/>
                <w:sz w:val="12"/>
                <w:szCs w:val="12"/>
              </w:rPr>
              <w:t>Classical sociology</w:t>
            </w:r>
          </w:p>
          <w:p w:rsidR="00F77EAE" w:rsidRDefault="00F77EAE" w:rsidP="00F77EAE">
            <w:pPr>
              <w:rPr>
                <w:rFonts w:ascii="Calibri" w:hAnsi="Calibri" w:cs="Arial"/>
                <w:sz w:val="12"/>
                <w:szCs w:val="12"/>
              </w:rPr>
            </w:pPr>
            <w:r>
              <w:rPr>
                <w:rFonts w:ascii="Calibri" w:hAnsi="Calibri" w:cs="Arial"/>
                <w:sz w:val="12"/>
                <w:szCs w:val="12"/>
              </w:rPr>
              <w:t>Value neutrality</w:t>
            </w:r>
          </w:p>
          <w:p w:rsidR="00F77EAE" w:rsidRDefault="00F77EAE" w:rsidP="00F77EAE">
            <w:pPr>
              <w:rPr>
                <w:rFonts w:ascii="Calibri" w:hAnsi="Calibri" w:cs="Arial"/>
                <w:sz w:val="12"/>
                <w:szCs w:val="12"/>
              </w:rPr>
            </w:pPr>
            <w:r>
              <w:rPr>
                <w:rFonts w:ascii="Calibri" w:hAnsi="Calibri" w:cs="Arial"/>
                <w:sz w:val="12"/>
                <w:szCs w:val="12"/>
              </w:rPr>
              <w:t>Committed sociology</w:t>
            </w:r>
          </w:p>
          <w:p w:rsidR="00F77EAE" w:rsidRPr="00C66E04" w:rsidRDefault="00F77EAE" w:rsidP="00F77EAE">
            <w:pPr>
              <w:rPr>
                <w:rFonts w:ascii="Calibri" w:hAnsi="Calibri" w:cs="Arial"/>
                <w:b/>
                <w:sz w:val="12"/>
                <w:szCs w:val="12"/>
              </w:rPr>
            </w:pPr>
            <w:r>
              <w:rPr>
                <w:rFonts w:ascii="Calibri" w:hAnsi="Calibri" w:cs="Arial"/>
                <w:sz w:val="12"/>
                <w:szCs w:val="12"/>
              </w:rPr>
              <w:t xml:space="preserve">Relativism  </w:t>
            </w:r>
          </w:p>
        </w:tc>
      </w:tr>
      <w:tr w:rsidR="00A04892" w:rsidRPr="002023B0" w:rsidTr="00E67D61">
        <w:trPr>
          <w:trHeight w:hRule="exact" w:val="266"/>
        </w:trPr>
        <w:tc>
          <w:tcPr>
            <w:tcW w:w="7676" w:type="dxa"/>
          </w:tcPr>
          <w:p w:rsidR="00A04892" w:rsidRPr="00C66E04" w:rsidRDefault="00A04892">
            <w:pPr>
              <w:rPr>
                <w:rFonts w:ascii="Calibri" w:hAnsi="Calibri" w:cs="Arial"/>
                <w:b/>
                <w:sz w:val="12"/>
                <w:szCs w:val="12"/>
              </w:rPr>
            </w:pPr>
            <w:r w:rsidRPr="00C66E04">
              <w:rPr>
                <w:rFonts w:ascii="Calibri" w:hAnsi="Calibri" w:cs="Arial"/>
                <w:b/>
                <w:sz w:val="12"/>
                <w:szCs w:val="12"/>
              </w:rPr>
              <w:t>Positivist views</w:t>
            </w:r>
          </w:p>
        </w:tc>
        <w:tc>
          <w:tcPr>
            <w:tcW w:w="7676" w:type="dxa"/>
          </w:tcPr>
          <w:p w:rsidR="00A04892" w:rsidRPr="00C66E04" w:rsidRDefault="00C66E04" w:rsidP="00C66E04">
            <w:pPr>
              <w:rPr>
                <w:rFonts w:ascii="Calibri" w:hAnsi="Calibri" w:cs="Arial"/>
                <w:b/>
                <w:sz w:val="12"/>
                <w:szCs w:val="12"/>
              </w:rPr>
            </w:pPr>
            <w:r w:rsidRPr="00C66E04">
              <w:rPr>
                <w:rFonts w:ascii="Calibri" w:hAnsi="Calibri" w:cs="Arial"/>
                <w:b/>
                <w:sz w:val="12"/>
                <w:szCs w:val="12"/>
              </w:rPr>
              <w:t xml:space="preserve">Interpretivist </w:t>
            </w:r>
            <w:r w:rsidR="00A04892" w:rsidRPr="00C66E04">
              <w:rPr>
                <w:rFonts w:ascii="Calibri" w:hAnsi="Calibri" w:cs="Arial"/>
                <w:b/>
                <w:sz w:val="12"/>
                <w:szCs w:val="12"/>
              </w:rPr>
              <w:t>views</w:t>
            </w:r>
          </w:p>
        </w:tc>
      </w:tr>
      <w:tr w:rsidR="004D3FA8" w:rsidRPr="002023B0" w:rsidTr="00E67D61">
        <w:trPr>
          <w:trHeight w:val="1128"/>
        </w:trPr>
        <w:tc>
          <w:tcPr>
            <w:tcW w:w="7676" w:type="dxa"/>
          </w:tcPr>
          <w:p w:rsidR="004D3FA8" w:rsidRPr="00E94EEF" w:rsidRDefault="004D3FA8">
            <w:pPr>
              <w:rPr>
                <w:rFonts w:ascii="Calibri" w:hAnsi="Calibri" w:cs="Arial"/>
                <w:sz w:val="12"/>
                <w:szCs w:val="12"/>
              </w:rPr>
            </w:pPr>
            <w:r w:rsidRPr="00E94EEF">
              <w:rPr>
                <w:rFonts w:ascii="Calibri" w:hAnsi="Calibri" w:cs="Arial"/>
                <w:sz w:val="12"/>
                <w:szCs w:val="12"/>
              </w:rPr>
              <w:t xml:space="preserve">Objectivity </w:t>
            </w:r>
          </w:p>
          <w:p w:rsidR="004D3FA8" w:rsidRPr="00E94EEF" w:rsidRDefault="004D3FA8">
            <w:pPr>
              <w:rPr>
                <w:rFonts w:ascii="Calibri" w:hAnsi="Calibri" w:cs="Arial"/>
                <w:sz w:val="12"/>
                <w:szCs w:val="12"/>
              </w:rPr>
            </w:pPr>
          </w:p>
          <w:p w:rsidR="004D3FA8" w:rsidRPr="00E94EEF" w:rsidRDefault="004D3FA8">
            <w:pPr>
              <w:rPr>
                <w:rFonts w:ascii="Calibri" w:hAnsi="Calibri" w:cs="Arial"/>
                <w:sz w:val="12"/>
                <w:szCs w:val="12"/>
              </w:rPr>
            </w:pPr>
            <w:r w:rsidRPr="00E94EEF">
              <w:rPr>
                <w:rFonts w:ascii="Calibri" w:hAnsi="Calibri" w:cs="Arial"/>
                <w:sz w:val="12"/>
                <w:szCs w:val="12"/>
              </w:rPr>
              <w:t xml:space="preserve">Objectivity is generally taken to mean that researchers approach topics with a totally open mind and with complete detachment from those being researched. The research and findings remain completely independent personal feelings believe etc. Research should provide completely unbiased knowledge about the world, and the researcher simply collects data which are </w:t>
            </w:r>
            <w:r w:rsidR="005755DE" w:rsidRPr="00E94EEF">
              <w:rPr>
                <w:rFonts w:ascii="Calibri" w:hAnsi="Calibri" w:cs="Arial"/>
                <w:sz w:val="12"/>
                <w:szCs w:val="12"/>
              </w:rPr>
              <w:t>totally</w:t>
            </w:r>
            <w:r w:rsidRPr="00E94EEF">
              <w:rPr>
                <w:rFonts w:ascii="Calibri" w:hAnsi="Calibri" w:cs="Arial"/>
                <w:sz w:val="12"/>
                <w:szCs w:val="12"/>
              </w:rPr>
              <w:t xml:space="preserve"> external to their own views.</w:t>
            </w:r>
            <w:r w:rsidR="005755DE" w:rsidRPr="00E94EEF">
              <w:rPr>
                <w:rFonts w:ascii="Calibri" w:hAnsi="Calibri" w:cs="Arial"/>
                <w:sz w:val="12"/>
                <w:szCs w:val="12"/>
              </w:rPr>
              <w:t xml:space="preserve"> Objectively has generally been associated with positivism and the use of quantitative scientific methods in sociological research.</w:t>
            </w:r>
          </w:p>
        </w:tc>
        <w:tc>
          <w:tcPr>
            <w:tcW w:w="7676" w:type="dxa"/>
          </w:tcPr>
          <w:p w:rsidR="004D3FA8" w:rsidRPr="00E94EEF" w:rsidRDefault="004D3FA8">
            <w:pPr>
              <w:rPr>
                <w:rFonts w:ascii="Calibri" w:hAnsi="Calibri" w:cs="Arial"/>
                <w:sz w:val="12"/>
                <w:szCs w:val="12"/>
              </w:rPr>
            </w:pPr>
            <w:r w:rsidRPr="00E94EEF">
              <w:rPr>
                <w:rFonts w:ascii="Calibri" w:hAnsi="Calibri" w:cs="Arial"/>
                <w:sz w:val="12"/>
                <w:szCs w:val="12"/>
              </w:rPr>
              <w:t xml:space="preserve">Subjectivity </w:t>
            </w:r>
          </w:p>
          <w:p w:rsidR="004D3FA8" w:rsidRPr="00E94EEF" w:rsidRDefault="004D3FA8">
            <w:pPr>
              <w:rPr>
                <w:rFonts w:ascii="Calibri" w:hAnsi="Calibri" w:cs="Arial"/>
                <w:sz w:val="12"/>
                <w:szCs w:val="12"/>
              </w:rPr>
            </w:pPr>
          </w:p>
          <w:p w:rsidR="004D3FA8" w:rsidRPr="00E94EEF" w:rsidRDefault="001871BE">
            <w:pPr>
              <w:rPr>
                <w:rFonts w:ascii="Calibri" w:hAnsi="Calibri" w:cs="Arial"/>
                <w:sz w:val="12"/>
                <w:szCs w:val="12"/>
              </w:rPr>
            </w:pPr>
            <w:r w:rsidRPr="00E94EEF">
              <w:rPr>
                <w:rFonts w:ascii="Calibri" w:hAnsi="Calibri" w:cs="Arial"/>
                <w:sz w:val="12"/>
                <w:szCs w:val="12"/>
              </w:rPr>
              <w:t xml:space="preserve">Subjectively is the idea that sociologists are part of the society they are studying, and therefore involved in what they are researching and theta their values and beliefs will affect the research in some way ; it is therefore impossible for them to be completely  objective and detached. </w:t>
            </w:r>
            <w:r w:rsidR="005755DE" w:rsidRPr="00E94EEF">
              <w:rPr>
                <w:rFonts w:ascii="Calibri" w:hAnsi="Calibri" w:cs="Arial"/>
                <w:sz w:val="12"/>
                <w:szCs w:val="12"/>
              </w:rPr>
              <w:t xml:space="preserve"> Sociologists are routinely involved in making choices about the things they are researching, and there are always some elements of personal judgments and interpretation in any research. Subjectively is commonly associated with interpretivists and feminists who believe it is necessary to have interaction, personal involvement and closeness to those being studies in order to fully understand the meanings and interpretations they hold.</w:t>
            </w:r>
          </w:p>
        </w:tc>
      </w:tr>
      <w:tr w:rsidR="00C66E04" w:rsidRPr="002023B0" w:rsidTr="00E67D61">
        <w:trPr>
          <w:trHeight w:val="210"/>
        </w:trPr>
        <w:tc>
          <w:tcPr>
            <w:tcW w:w="7676" w:type="dxa"/>
          </w:tcPr>
          <w:p w:rsidR="00C66E04" w:rsidRPr="00C66E04" w:rsidRDefault="00C66E04">
            <w:pPr>
              <w:rPr>
                <w:rFonts w:ascii="Calibri" w:hAnsi="Calibri" w:cs="Arial"/>
                <w:b/>
                <w:sz w:val="12"/>
                <w:szCs w:val="12"/>
              </w:rPr>
            </w:pPr>
            <w:r w:rsidRPr="00C66E04">
              <w:rPr>
                <w:rFonts w:ascii="Calibri" w:hAnsi="Calibri" w:cs="Arial"/>
                <w:b/>
                <w:sz w:val="12"/>
                <w:szCs w:val="12"/>
              </w:rPr>
              <w:t>Classical Sociologists</w:t>
            </w:r>
          </w:p>
        </w:tc>
        <w:tc>
          <w:tcPr>
            <w:tcW w:w="7676" w:type="dxa"/>
          </w:tcPr>
          <w:p w:rsidR="00C66E04" w:rsidRPr="00063B9A" w:rsidRDefault="00C66E04">
            <w:pPr>
              <w:rPr>
                <w:rFonts w:ascii="Calibri" w:hAnsi="Calibri" w:cs="Arial"/>
                <w:b/>
                <w:sz w:val="12"/>
                <w:szCs w:val="12"/>
              </w:rPr>
            </w:pPr>
            <w:r w:rsidRPr="00063B9A">
              <w:rPr>
                <w:rFonts w:ascii="Calibri" w:hAnsi="Calibri" w:cs="Arial"/>
                <w:b/>
                <w:sz w:val="12"/>
                <w:szCs w:val="12"/>
              </w:rPr>
              <w:t xml:space="preserve">Classical Sociologists </w:t>
            </w:r>
          </w:p>
        </w:tc>
      </w:tr>
      <w:tr w:rsidR="00A04892" w:rsidRPr="002023B0" w:rsidTr="00E67D61">
        <w:trPr>
          <w:trHeight w:val="3576"/>
        </w:trPr>
        <w:tc>
          <w:tcPr>
            <w:tcW w:w="7676" w:type="dxa"/>
            <w:tcBorders>
              <w:bottom w:val="single" w:sz="4" w:space="0" w:color="auto"/>
            </w:tcBorders>
          </w:tcPr>
          <w:p w:rsidR="00A04892" w:rsidRPr="00E94EEF" w:rsidRDefault="00A04892">
            <w:pPr>
              <w:rPr>
                <w:rFonts w:ascii="Calibri" w:hAnsi="Calibri" w:cs="Arial"/>
                <w:sz w:val="12"/>
                <w:szCs w:val="12"/>
              </w:rPr>
            </w:pPr>
            <w:r w:rsidRPr="00E94EEF">
              <w:rPr>
                <w:rFonts w:ascii="Calibri" w:hAnsi="Calibri" w:cs="Arial"/>
                <w:sz w:val="12"/>
                <w:szCs w:val="12"/>
              </w:rPr>
              <w:t xml:space="preserve">Value free sociology </w:t>
            </w:r>
            <w:r w:rsidRPr="00E94EEF">
              <w:rPr>
                <w:rFonts w:ascii="Calibri" w:hAnsi="Calibri" w:cs="Arial"/>
                <w:b/>
                <w:sz w:val="12"/>
                <w:szCs w:val="12"/>
              </w:rPr>
              <w:t>is</w:t>
            </w:r>
            <w:r w:rsidRPr="00E94EEF">
              <w:rPr>
                <w:rFonts w:ascii="Calibri" w:hAnsi="Calibri" w:cs="Arial"/>
                <w:sz w:val="12"/>
                <w:szCs w:val="12"/>
              </w:rPr>
              <w:t xml:space="preserve"> possible:</w:t>
            </w:r>
          </w:p>
          <w:p w:rsidR="00A04892" w:rsidRPr="00E94EEF" w:rsidRDefault="00A04892" w:rsidP="00A04892">
            <w:pPr>
              <w:rPr>
                <w:rFonts w:ascii="Calibri" w:hAnsi="Calibri" w:cs="Arial"/>
                <w:sz w:val="12"/>
                <w:szCs w:val="12"/>
              </w:rPr>
            </w:pPr>
          </w:p>
          <w:p w:rsidR="00012298" w:rsidRPr="00E94EEF" w:rsidRDefault="00C05701" w:rsidP="00A04892">
            <w:pPr>
              <w:rPr>
                <w:rFonts w:ascii="Calibri" w:hAnsi="Calibri" w:cs="Arial"/>
                <w:sz w:val="12"/>
                <w:szCs w:val="12"/>
              </w:rPr>
            </w:pPr>
            <w:r w:rsidRPr="00C05701">
              <w:rPr>
                <w:rFonts w:ascii="Calibri" w:hAnsi="Calibri" w:cs="Arial"/>
                <w:b/>
                <w:sz w:val="12"/>
                <w:szCs w:val="12"/>
              </w:rPr>
              <w:t>Comte and Durkheim:</w:t>
            </w:r>
            <w:r>
              <w:rPr>
                <w:rFonts w:ascii="Calibri" w:hAnsi="Calibri" w:cs="Arial"/>
                <w:sz w:val="12"/>
                <w:szCs w:val="12"/>
              </w:rPr>
              <w:t xml:space="preserve"> </w:t>
            </w:r>
            <w:r w:rsidR="00012298" w:rsidRPr="00E94EEF">
              <w:rPr>
                <w:rFonts w:ascii="Calibri" w:hAnsi="Calibri" w:cs="Arial"/>
                <w:sz w:val="12"/>
                <w:szCs w:val="12"/>
              </w:rPr>
              <w:t>Positivists like Comte and Durkheim believed that not only should so</w:t>
            </w:r>
            <w:r w:rsidR="0080285E" w:rsidRPr="00E94EEF">
              <w:rPr>
                <w:rFonts w:ascii="Calibri" w:hAnsi="Calibri" w:cs="Arial"/>
                <w:sz w:val="12"/>
                <w:szCs w:val="12"/>
              </w:rPr>
              <w:t>ciology be value free, but that it could be objective and value free so long as it used similar methods to those used in natural sciences.</w:t>
            </w:r>
          </w:p>
          <w:p w:rsidR="00A04892" w:rsidRPr="00E94EEF" w:rsidRDefault="00A04892" w:rsidP="002023B0">
            <w:pPr>
              <w:numPr>
                <w:ilvl w:val="0"/>
                <w:numId w:val="16"/>
              </w:numPr>
              <w:rPr>
                <w:rFonts w:ascii="Calibri" w:hAnsi="Calibri" w:cs="Arial"/>
                <w:sz w:val="12"/>
                <w:szCs w:val="12"/>
              </w:rPr>
            </w:pPr>
            <w:r w:rsidRPr="00E94EEF">
              <w:rPr>
                <w:rFonts w:ascii="Calibri" w:hAnsi="Calibri" w:cs="Arial"/>
                <w:sz w:val="12"/>
                <w:szCs w:val="12"/>
              </w:rPr>
              <w:t xml:space="preserve">Because it </w:t>
            </w:r>
            <w:r w:rsidRPr="00E94EEF">
              <w:rPr>
                <w:rFonts w:ascii="Calibri" w:hAnsi="Calibri" w:cs="Arial"/>
                <w:b/>
                <w:sz w:val="12"/>
                <w:szCs w:val="12"/>
              </w:rPr>
              <w:t>is</w:t>
            </w:r>
            <w:r w:rsidRPr="00E94EEF">
              <w:rPr>
                <w:rFonts w:ascii="Calibri" w:hAnsi="Calibri" w:cs="Arial"/>
                <w:sz w:val="12"/>
                <w:szCs w:val="12"/>
              </w:rPr>
              <w:t xml:space="preserve"> possible for sociologists to follow the </w:t>
            </w:r>
            <w:r w:rsidRPr="00E94EEF">
              <w:rPr>
                <w:rFonts w:ascii="Calibri" w:hAnsi="Calibri" w:cs="Arial"/>
                <w:b/>
                <w:sz w:val="12"/>
                <w:szCs w:val="12"/>
              </w:rPr>
              <w:t>logic</w:t>
            </w:r>
            <w:r w:rsidRPr="00E94EEF">
              <w:rPr>
                <w:rFonts w:ascii="Calibri" w:hAnsi="Calibri" w:cs="Arial"/>
                <w:sz w:val="12"/>
                <w:szCs w:val="12"/>
              </w:rPr>
              <w:t xml:space="preserve"> of natural science research. Although experimental research is rarely used because of practical (difficulties controlling variables) and ethical issues (potential harm to participants), the logic of natural science research can be followed (hypothetico deductive model).</w:t>
            </w:r>
            <w:r w:rsidR="00A95A1C" w:rsidRPr="00E94EEF">
              <w:rPr>
                <w:rFonts w:ascii="Calibri" w:hAnsi="Calibri" w:cs="Arial"/>
                <w:sz w:val="12"/>
                <w:szCs w:val="12"/>
              </w:rPr>
              <w:t xml:space="preserve">  For example</w:t>
            </w:r>
            <w:r w:rsidR="00330D20">
              <w:rPr>
                <w:rFonts w:ascii="Calibri" w:hAnsi="Calibri" w:cs="Arial"/>
                <w:sz w:val="12"/>
                <w:szCs w:val="12"/>
              </w:rPr>
              <w:t>,</w:t>
            </w:r>
            <w:r w:rsidR="00A95A1C" w:rsidRPr="00E94EEF">
              <w:rPr>
                <w:rFonts w:ascii="Calibri" w:hAnsi="Calibri" w:cs="Arial"/>
                <w:sz w:val="12"/>
                <w:szCs w:val="12"/>
              </w:rPr>
              <w:t xml:space="preserve"> sociologists should only look at what is directly observable (no feelings, emotions etc.).</w:t>
            </w:r>
          </w:p>
          <w:p w:rsidR="00A04892" w:rsidRPr="00E94EEF" w:rsidRDefault="00A04892" w:rsidP="00C05701">
            <w:pPr>
              <w:numPr>
                <w:ilvl w:val="0"/>
                <w:numId w:val="16"/>
              </w:numPr>
              <w:rPr>
                <w:rFonts w:ascii="Calibri" w:hAnsi="Calibri" w:cs="Arial"/>
                <w:sz w:val="12"/>
                <w:szCs w:val="12"/>
              </w:rPr>
            </w:pPr>
            <w:r w:rsidRPr="00E94EEF">
              <w:rPr>
                <w:rFonts w:ascii="Calibri" w:hAnsi="Calibri" w:cs="Arial"/>
                <w:sz w:val="12"/>
                <w:szCs w:val="12"/>
              </w:rPr>
              <w:t>Sociologists can be objective:</w:t>
            </w:r>
          </w:p>
          <w:p w:rsidR="00AE18C0" w:rsidRPr="00E94EEF" w:rsidRDefault="00C05701" w:rsidP="00AE18C0">
            <w:pPr>
              <w:rPr>
                <w:rFonts w:ascii="Calibri" w:hAnsi="Calibri" w:cs="Arial"/>
                <w:sz w:val="12"/>
                <w:szCs w:val="12"/>
              </w:rPr>
            </w:pPr>
            <w:r>
              <w:rPr>
                <w:rFonts w:ascii="Calibri" w:hAnsi="Calibri" w:cs="Arial"/>
                <w:sz w:val="12"/>
                <w:szCs w:val="12"/>
              </w:rPr>
              <w:t>a)</w:t>
            </w:r>
            <w:r w:rsidR="00AE18C0" w:rsidRPr="00E94EEF">
              <w:rPr>
                <w:rFonts w:ascii="Calibri" w:hAnsi="Calibri" w:cs="Arial"/>
                <w:sz w:val="12"/>
                <w:szCs w:val="12"/>
              </w:rPr>
              <w:t xml:space="preserve"> </w:t>
            </w:r>
            <w:r w:rsidR="00A04892" w:rsidRPr="00E94EEF">
              <w:rPr>
                <w:rFonts w:ascii="Calibri" w:hAnsi="Calibri" w:cs="Arial"/>
                <w:sz w:val="12"/>
                <w:szCs w:val="12"/>
              </w:rPr>
              <w:t>They can ensure that their own personal ideologies do</w:t>
            </w:r>
            <w:r w:rsidR="00A95A1C" w:rsidRPr="00E94EEF">
              <w:rPr>
                <w:rFonts w:ascii="Calibri" w:hAnsi="Calibri" w:cs="Arial"/>
                <w:sz w:val="12"/>
                <w:szCs w:val="12"/>
              </w:rPr>
              <w:t xml:space="preserve"> not enter into their research-</w:t>
            </w:r>
            <w:r w:rsidR="00A04892" w:rsidRPr="00E94EEF">
              <w:rPr>
                <w:rFonts w:ascii="Calibri" w:hAnsi="Calibri" w:cs="Arial"/>
                <w:sz w:val="12"/>
                <w:szCs w:val="12"/>
              </w:rPr>
              <w:t>remaining detached and neutral.</w:t>
            </w:r>
          </w:p>
          <w:p w:rsidR="00997480" w:rsidRPr="00E94EEF" w:rsidRDefault="00AE18C0" w:rsidP="002023B0">
            <w:pPr>
              <w:tabs>
                <w:tab w:val="left" w:pos="240"/>
              </w:tabs>
              <w:rPr>
                <w:rFonts w:ascii="Calibri" w:hAnsi="Calibri" w:cs="Arial"/>
                <w:sz w:val="12"/>
                <w:szCs w:val="12"/>
              </w:rPr>
            </w:pPr>
            <w:r w:rsidRPr="00E94EEF">
              <w:rPr>
                <w:rFonts w:ascii="Calibri" w:hAnsi="Calibri" w:cs="Arial"/>
                <w:sz w:val="12"/>
                <w:szCs w:val="12"/>
              </w:rPr>
              <w:t xml:space="preserve">b) </w:t>
            </w:r>
            <w:r w:rsidR="008264C4" w:rsidRPr="00E94EEF">
              <w:rPr>
                <w:rFonts w:ascii="Calibri" w:hAnsi="Calibri" w:cs="Arial"/>
                <w:sz w:val="12"/>
                <w:szCs w:val="12"/>
              </w:rPr>
              <w:t>By</w:t>
            </w:r>
            <w:r w:rsidR="00A04892" w:rsidRPr="00E94EEF">
              <w:rPr>
                <w:rFonts w:ascii="Calibri" w:hAnsi="Calibri" w:cs="Arial"/>
                <w:sz w:val="12"/>
                <w:szCs w:val="12"/>
              </w:rPr>
              <w:t xml:space="preserve"> using quantitative methods which allow little room for researcher bias. E.g.</w:t>
            </w:r>
            <w:r w:rsidR="00997480" w:rsidRPr="00E94EEF">
              <w:rPr>
                <w:rFonts w:ascii="Calibri" w:hAnsi="Calibri" w:cs="Arial"/>
                <w:sz w:val="12"/>
                <w:szCs w:val="12"/>
              </w:rPr>
              <w:t xml:space="preserve"> </w:t>
            </w:r>
            <w:r w:rsidR="00A04892" w:rsidRPr="00E94EEF">
              <w:rPr>
                <w:rFonts w:ascii="Calibri" w:hAnsi="Calibri" w:cs="Arial"/>
                <w:sz w:val="12"/>
                <w:szCs w:val="12"/>
              </w:rPr>
              <w:t>1 Official statistics such as death rates are “hard data” (little room for subjectivity)</w:t>
            </w:r>
            <w:r w:rsidR="00997480" w:rsidRPr="00E94EEF">
              <w:rPr>
                <w:rFonts w:ascii="Calibri" w:hAnsi="Calibri" w:cs="Arial"/>
                <w:sz w:val="12"/>
                <w:szCs w:val="12"/>
              </w:rPr>
              <w:t xml:space="preserve">. </w:t>
            </w:r>
            <w:r w:rsidRPr="00E94EEF">
              <w:rPr>
                <w:rFonts w:ascii="Calibri" w:hAnsi="Calibri" w:cs="Arial"/>
                <w:sz w:val="12"/>
                <w:szCs w:val="12"/>
              </w:rPr>
              <w:t xml:space="preserve">For example </w:t>
            </w:r>
            <w:r w:rsidR="00A04892" w:rsidRPr="00E94EEF">
              <w:rPr>
                <w:rFonts w:ascii="Calibri" w:hAnsi="Calibri" w:cs="Arial"/>
                <w:sz w:val="12"/>
                <w:szCs w:val="12"/>
              </w:rPr>
              <w:t>Durkheim made use of official suicide rates to establish a</w:t>
            </w:r>
            <w:r w:rsidR="00997480" w:rsidRPr="00E94EEF">
              <w:rPr>
                <w:rFonts w:ascii="Calibri" w:hAnsi="Calibri" w:cs="Arial"/>
                <w:sz w:val="12"/>
                <w:szCs w:val="12"/>
              </w:rPr>
              <w:t>n</w:t>
            </w:r>
            <w:r w:rsidR="00A04892" w:rsidRPr="00E94EEF">
              <w:rPr>
                <w:rFonts w:ascii="Calibri" w:hAnsi="Calibri" w:cs="Arial"/>
                <w:sz w:val="12"/>
                <w:szCs w:val="12"/>
              </w:rPr>
              <w:t xml:space="preserve"> objective and </w:t>
            </w:r>
            <w:r w:rsidR="00997480" w:rsidRPr="00E94EEF">
              <w:rPr>
                <w:rFonts w:ascii="Calibri" w:hAnsi="Calibri" w:cs="Arial"/>
                <w:sz w:val="12"/>
                <w:szCs w:val="12"/>
              </w:rPr>
              <w:t>scientific</w:t>
            </w:r>
            <w:r w:rsidR="00A04892" w:rsidRPr="00E94EEF">
              <w:rPr>
                <w:rFonts w:ascii="Calibri" w:hAnsi="Calibri" w:cs="Arial"/>
                <w:sz w:val="12"/>
                <w:szCs w:val="12"/>
              </w:rPr>
              <w:t xml:space="preserve"> theory of suicide.</w:t>
            </w:r>
            <w:r w:rsidRPr="00E94EEF">
              <w:rPr>
                <w:rFonts w:ascii="Calibri" w:hAnsi="Calibri" w:cs="Arial"/>
                <w:sz w:val="12"/>
                <w:szCs w:val="12"/>
              </w:rPr>
              <w:t xml:space="preserve"> </w:t>
            </w:r>
            <w:r w:rsidR="00997480" w:rsidRPr="00E94EEF">
              <w:rPr>
                <w:rFonts w:ascii="Calibri" w:hAnsi="Calibri" w:cs="Arial"/>
                <w:sz w:val="12"/>
                <w:szCs w:val="12"/>
              </w:rPr>
              <w:t xml:space="preserve">E.g. 2 Structured interviews questions are standardised and allow little room for </w:t>
            </w:r>
            <w:r w:rsidRPr="00E94EEF">
              <w:rPr>
                <w:rFonts w:ascii="Calibri" w:hAnsi="Calibri" w:cs="Arial"/>
                <w:sz w:val="12"/>
                <w:szCs w:val="12"/>
              </w:rPr>
              <w:t xml:space="preserve">interviewer   involvement. </w:t>
            </w:r>
            <w:r w:rsidR="00997480" w:rsidRPr="00E94EEF">
              <w:rPr>
                <w:rFonts w:ascii="Calibri" w:hAnsi="Calibri" w:cs="Arial"/>
                <w:sz w:val="12"/>
                <w:szCs w:val="12"/>
              </w:rPr>
              <w:t xml:space="preserve">For example the BCS has set questions </w:t>
            </w:r>
            <w:r w:rsidRPr="00E94EEF">
              <w:rPr>
                <w:rFonts w:ascii="Calibri" w:hAnsi="Calibri" w:cs="Arial"/>
                <w:sz w:val="12"/>
                <w:szCs w:val="12"/>
              </w:rPr>
              <w:t xml:space="preserve">on victimisation where </w:t>
            </w:r>
            <w:r w:rsidR="00A95A1C" w:rsidRPr="00E94EEF">
              <w:rPr>
                <w:rFonts w:ascii="Calibri" w:hAnsi="Calibri" w:cs="Arial"/>
                <w:sz w:val="12"/>
                <w:szCs w:val="12"/>
              </w:rPr>
              <w:t>the interviewer’s role is limited to asking que</w:t>
            </w:r>
            <w:r w:rsidRPr="00E94EEF">
              <w:rPr>
                <w:rFonts w:ascii="Calibri" w:hAnsi="Calibri" w:cs="Arial"/>
                <w:sz w:val="12"/>
                <w:szCs w:val="12"/>
              </w:rPr>
              <w:t xml:space="preserve">stions and recording data on a </w:t>
            </w:r>
            <w:r w:rsidR="00A95A1C" w:rsidRPr="00E94EEF">
              <w:rPr>
                <w:rFonts w:ascii="Calibri" w:hAnsi="Calibri" w:cs="Arial"/>
                <w:sz w:val="12"/>
                <w:szCs w:val="12"/>
              </w:rPr>
              <w:t xml:space="preserve">laptop. </w:t>
            </w:r>
          </w:p>
          <w:p w:rsidR="00A95A1C" w:rsidRPr="00E94EEF" w:rsidRDefault="00A95A1C" w:rsidP="00C05701">
            <w:pPr>
              <w:numPr>
                <w:ilvl w:val="0"/>
                <w:numId w:val="16"/>
              </w:numPr>
              <w:rPr>
                <w:rFonts w:ascii="Calibri" w:hAnsi="Calibri" w:cs="Arial"/>
                <w:sz w:val="12"/>
                <w:szCs w:val="12"/>
              </w:rPr>
            </w:pPr>
            <w:r w:rsidRPr="00E94EEF">
              <w:rPr>
                <w:rFonts w:ascii="Calibri" w:hAnsi="Calibri" w:cs="Arial"/>
                <w:sz w:val="12"/>
                <w:szCs w:val="12"/>
              </w:rPr>
              <w:t>When analysing data the sociologist merely looks for patterns and deals with facts in an objective way.</w:t>
            </w:r>
          </w:p>
          <w:p w:rsidR="00A04892" w:rsidRPr="000F792F" w:rsidRDefault="00C05701" w:rsidP="00A04892">
            <w:pPr>
              <w:rPr>
                <w:rFonts w:ascii="Calibri" w:hAnsi="Calibri" w:cs="Arial"/>
                <w:sz w:val="12"/>
                <w:szCs w:val="12"/>
              </w:rPr>
            </w:pPr>
            <w:r w:rsidRPr="00C05701">
              <w:rPr>
                <w:rFonts w:ascii="Calibri" w:hAnsi="Calibri" w:cs="Arial"/>
                <w:b/>
                <w:sz w:val="12"/>
                <w:szCs w:val="12"/>
              </w:rPr>
              <w:t>Marx:</w:t>
            </w:r>
            <w:r w:rsidR="000F792F">
              <w:rPr>
                <w:rFonts w:ascii="Calibri" w:hAnsi="Calibri" w:cs="Arial"/>
                <w:b/>
                <w:sz w:val="12"/>
                <w:szCs w:val="12"/>
              </w:rPr>
              <w:t xml:space="preserve"> </w:t>
            </w:r>
            <w:r w:rsidR="000F792F">
              <w:rPr>
                <w:rFonts w:ascii="Calibri" w:hAnsi="Calibri" w:cs="Arial"/>
                <w:sz w:val="12"/>
                <w:szCs w:val="12"/>
              </w:rPr>
              <w:t xml:space="preserve">There is a debate about whether Karl Marx was a </w:t>
            </w:r>
            <w:r w:rsidR="00FC344E">
              <w:rPr>
                <w:rFonts w:ascii="Calibri" w:hAnsi="Calibri" w:cs="Arial"/>
                <w:sz w:val="12"/>
                <w:szCs w:val="12"/>
              </w:rPr>
              <w:t>positivist;</w:t>
            </w:r>
            <w:r w:rsidR="000F792F">
              <w:rPr>
                <w:rFonts w:ascii="Calibri" w:hAnsi="Calibri" w:cs="Arial"/>
                <w:sz w:val="12"/>
                <w:szCs w:val="12"/>
              </w:rPr>
              <w:t xml:space="preserve"> however it is certainly true that he saw himself as a scientist.</w:t>
            </w:r>
            <w:r w:rsidR="00EE47F0">
              <w:rPr>
                <w:rFonts w:ascii="Calibri" w:hAnsi="Calibri" w:cs="Arial"/>
                <w:sz w:val="12"/>
                <w:szCs w:val="12"/>
              </w:rPr>
              <w:t xml:space="preserve"> He believed his method of historical analysis, historical materialism, could reveal the line of development of human society. This development involved an evolution through </w:t>
            </w:r>
            <w:r w:rsidR="005B3F90">
              <w:rPr>
                <w:rFonts w:ascii="Calibri" w:hAnsi="Calibri" w:cs="Arial"/>
                <w:sz w:val="12"/>
                <w:szCs w:val="12"/>
              </w:rPr>
              <w:t>a seri</w:t>
            </w:r>
            <w:r w:rsidR="000939FB">
              <w:rPr>
                <w:rFonts w:ascii="Calibri" w:hAnsi="Calibri" w:cs="Arial"/>
                <w:sz w:val="12"/>
                <w:szCs w:val="12"/>
              </w:rPr>
              <w:t>es of diff</w:t>
            </w:r>
            <w:r w:rsidR="005B3F90">
              <w:rPr>
                <w:rFonts w:ascii="Calibri" w:hAnsi="Calibri" w:cs="Arial"/>
                <w:sz w:val="12"/>
                <w:szCs w:val="12"/>
              </w:rPr>
              <w:t>erent types of class based society, leading ultimately to a future classless communist society, in which exploitation, alienation and poverty</w:t>
            </w:r>
            <w:r w:rsidR="00043B1D">
              <w:rPr>
                <w:rFonts w:ascii="Calibri" w:hAnsi="Calibri" w:cs="Arial"/>
                <w:sz w:val="12"/>
                <w:szCs w:val="12"/>
              </w:rPr>
              <w:t xml:space="preserve"> would be ended.</w:t>
            </w:r>
            <w:r w:rsidR="00330D20">
              <w:rPr>
                <w:rFonts w:ascii="Calibri" w:hAnsi="Calibri" w:cs="Arial"/>
                <w:sz w:val="12"/>
                <w:szCs w:val="12"/>
              </w:rPr>
              <w:t xml:space="preserve"> Marx thus takes for granted the value of the ideal communist society and argues that his scientific approach will show us how to reach it. In this he is similar to Comte and Durkehim, in that he see</w:t>
            </w:r>
            <w:r w:rsidR="00E837C5">
              <w:rPr>
                <w:rFonts w:ascii="Calibri" w:hAnsi="Calibri" w:cs="Arial"/>
                <w:sz w:val="12"/>
                <w:szCs w:val="12"/>
              </w:rPr>
              <w:t xml:space="preserve">s science as helping to </w:t>
            </w:r>
            <w:r w:rsidR="00FC344E">
              <w:rPr>
                <w:rFonts w:ascii="Calibri" w:hAnsi="Calibri" w:cs="Arial"/>
                <w:sz w:val="12"/>
                <w:szCs w:val="12"/>
              </w:rPr>
              <w:t>deliver the</w:t>
            </w:r>
            <w:r w:rsidR="00330D20">
              <w:rPr>
                <w:rFonts w:ascii="Calibri" w:hAnsi="Calibri" w:cs="Arial"/>
                <w:sz w:val="12"/>
                <w:szCs w:val="12"/>
              </w:rPr>
              <w:t xml:space="preserve"> good society.</w:t>
            </w:r>
          </w:p>
        </w:tc>
        <w:tc>
          <w:tcPr>
            <w:tcW w:w="7676" w:type="dxa"/>
            <w:tcBorders>
              <w:bottom w:val="single" w:sz="4" w:space="0" w:color="auto"/>
            </w:tcBorders>
          </w:tcPr>
          <w:p w:rsidR="00A04892" w:rsidRPr="00E94EEF" w:rsidRDefault="008362EE">
            <w:pPr>
              <w:rPr>
                <w:rFonts w:ascii="Calibri" w:hAnsi="Calibri" w:cs="Arial"/>
                <w:sz w:val="12"/>
                <w:szCs w:val="12"/>
              </w:rPr>
            </w:pPr>
            <w:r w:rsidRPr="00E94EEF">
              <w:rPr>
                <w:rFonts w:ascii="Calibri" w:hAnsi="Calibri" w:cs="Arial"/>
                <w:sz w:val="12"/>
                <w:szCs w:val="12"/>
              </w:rPr>
              <w:t>Value free sociology is not possible</w:t>
            </w:r>
            <w:r w:rsidR="00A04892" w:rsidRPr="00E94EEF">
              <w:rPr>
                <w:rFonts w:ascii="Calibri" w:hAnsi="Calibri" w:cs="Arial"/>
                <w:sz w:val="12"/>
                <w:szCs w:val="12"/>
              </w:rPr>
              <w:t>:</w:t>
            </w:r>
          </w:p>
          <w:p w:rsidR="00A04892" w:rsidRPr="00E94EEF" w:rsidRDefault="00A04892">
            <w:pPr>
              <w:rPr>
                <w:rFonts w:ascii="Calibri" w:hAnsi="Calibri" w:cs="Arial"/>
                <w:sz w:val="12"/>
                <w:szCs w:val="12"/>
              </w:rPr>
            </w:pPr>
          </w:p>
          <w:p w:rsidR="003374CE" w:rsidRDefault="00FB3A6B" w:rsidP="00FB3A6B">
            <w:pPr>
              <w:rPr>
                <w:rFonts w:ascii="Calibri" w:hAnsi="Calibri" w:cs="Arial"/>
                <w:sz w:val="12"/>
                <w:szCs w:val="12"/>
              </w:rPr>
            </w:pPr>
            <w:r w:rsidRPr="00FB3A6B">
              <w:rPr>
                <w:rFonts w:ascii="Calibri" w:hAnsi="Calibri" w:cs="Arial"/>
                <w:b/>
                <w:sz w:val="12"/>
                <w:szCs w:val="12"/>
              </w:rPr>
              <w:t>Max Weber:</w:t>
            </w:r>
            <w:r>
              <w:rPr>
                <w:rFonts w:ascii="Calibri" w:hAnsi="Calibri" w:cs="Arial"/>
                <w:b/>
                <w:sz w:val="12"/>
                <w:szCs w:val="12"/>
              </w:rPr>
              <w:t xml:space="preserve"> </w:t>
            </w:r>
            <w:r w:rsidR="00711186">
              <w:rPr>
                <w:rFonts w:ascii="Calibri" w:hAnsi="Calibri" w:cs="Arial"/>
                <w:sz w:val="12"/>
                <w:szCs w:val="12"/>
              </w:rPr>
              <w:t xml:space="preserve">Weber made a sharp </w:t>
            </w:r>
            <w:r w:rsidR="005429D0">
              <w:rPr>
                <w:rFonts w:ascii="Calibri" w:hAnsi="Calibri" w:cs="Arial"/>
                <w:sz w:val="12"/>
                <w:szCs w:val="12"/>
              </w:rPr>
              <w:t>distinction between value judgments and facts and he argues that we cannot derive the one from the other.</w:t>
            </w:r>
          </w:p>
          <w:p w:rsidR="005429D0" w:rsidRDefault="005429D0" w:rsidP="00FB3A6B">
            <w:pPr>
              <w:rPr>
                <w:rFonts w:ascii="Calibri" w:hAnsi="Calibri" w:cs="Arial"/>
                <w:sz w:val="12"/>
                <w:szCs w:val="12"/>
              </w:rPr>
            </w:pPr>
            <w:r>
              <w:rPr>
                <w:rFonts w:ascii="Calibri" w:hAnsi="Calibri" w:cs="Arial"/>
                <w:sz w:val="12"/>
                <w:szCs w:val="12"/>
              </w:rPr>
              <w:t xml:space="preserve">For example, research might show that divorces are more likely to commit </w:t>
            </w:r>
            <w:r w:rsidR="00204D1A">
              <w:rPr>
                <w:rFonts w:ascii="Calibri" w:hAnsi="Calibri" w:cs="Arial"/>
                <w:sz w:val="12"/>
                <w:szCs w:val="12"/>
              </w:rPr>
              <w:t>suicide. However</w:t>
            </w:r>
            <w:r w:rsidR="003F0871">
              <w:rPr>
                <w:rFonts w:ascii="Calibri" w:hAnsi="Calibri" w:cs="Arial"/>
                <w:sz w:val="12"/>
                <w:szCs w:val="12"/>
              </w:rPr>
              <w:t xml:space="preserve">, this fact does not demonstrate the truth of the value judgment that we should make divorce harder to obtain. There is nothing about the fact that logically compels us to accept the value. For example, we might argue that we should instead make it harder to get married (another value), or that people have every right to commit suicide if they wish )a third value). None of these value judgments are ‘proven’ by the established fact. </w:t>
            </w:r>
            <w:r w:rsidR="003F064F">
              <w:rPr>
                <w:rFonts w:ascii="Calibri" w:hAnsi="Calibri" w:cs="Arial"/>
                <w:sz w:val="12"/>
                <w:szCs w:val="12"/>
              </w:rPr>
              <w:t>None of these judgments are ‘proven’ by the established fact. Indeed, in Webers view, a va</w:t>
            </w:r>
            <w:r w:rsidR="00C1356D">
              <w:rPr>
                <w:rFonts w:ascii="Calibri" w:hAnsi="Calibri" w:cs="Arial"/>
                <w:sz w:val="12"/>
                <w:szCs w:val="12"/>
              </w:rPr>
              <w:t>l</w:t>
            </w:r>
            <w:r w:rsidR="003F064F">
              <w:rPr>
                <w:rFonts w:ascii="Calibri" w:hAnsi="Calibri" w:cs="Arial"/>
                <w:sz w:val="12"/>
                <w:szCs w:val="12"/>
              </w:rPr>
              <w:t>ue can be neither pro</w:t>
            </w:r>
            <w:r w:rsidR="00C1356D">
              <w:rPr>
                <w:rFonts w:ascii="Calibri" w:hAnsi="Calibri" w:cs="Arial"/>
                <w:sz w:val="12"/>
                <w:szCs w:val="12"/>
              </w:rPr>
              <w:t>v</w:t>
            </w:r>
            <w:r w:rsidR="003F064F">
              <w:rPr>
                <w:rFonts w:ascii="Calibri" w:hAnsi="Calibri" w:cs="Arial"/>
                <w:sz w:val="12"/>
                <w:szCs w:val="12"/>
              </w:rPr>
              <w:t>ed nor disproved by the facts: they belong to different realms.</w:t>
            </w:r>
          </w:p>
          <w:p w:rsidR="00C1356D" w:rsidRDefault="00C1356D" w:rsidP="00FB3A6B">
            <w:pPr>
              <w:rPr>
                <w:rFonts w:ascii="Calibri" w:hAnsi="Calibri" w:cs="Arial"/>
                <w:sz w:val="12"/>
                <w:szCs w:val="12"/>
              </w:rPr>
            </w:pPr>
            <w:r>
              <w:rPr>
                <w:rFonts w:ascii="Calibri" w:hAnsi="Calibri" w:cs="Arial"/>
                <w:sz w:val="12"/>
                <w:szCs w:val="12"/>
              </w:rPr>
              <w:t>However, despite making a sharp distinction between facts and values, Weber still saw an essential role for values in sociological research. His views can be divided into 4 stages of the research process.</w:t>
            </w:r>
          </w:p>
          <w:p w:rsidR="00C1356D" w:rsidRDefault="00C1356D" w:rsidP="00C1356D">
            <w:pPr>
              <w:numPr>
                <w:ilvl w:val="0"/>
                <w:numId w:val="19"/>
              </w:numPr>
              <w:rPr>
                <w:rFonts w:ascii="Calibri" w:hAnsi="Calibri" w:cs="Arial"/>
                <w:sz w:val="12"/>
                <w:szCs w:val="12"/>
              </w:rPr>
            </w:pPr>
            <w:r>
              <w:rPr>
                <w:rFonts w:ascii="Calibri" w:hAnsi="Calibri" w:cs="Arial"/>
                <w:sz w:val="12"/>
                <w:szCs w:val="12"/>
              </w:rPr>
              <w:t>Values as a guide to research</w:t>
            </w:r>
            <w:r w:rsidR="00E5557C">
              <w:rPr>
                <w:rFonts w:ascii="Calibri" w:hAnsi="Calibri" w:cs="Arial"/>
                <w:sz w:val="12"/>
                <w:szCs w:val="12"/>
              </w:rPr>
              <w:t xml:space="preserve">- </w:t>
            </w:r>
            <w:r w:rsidR="00005EE0">
              <w:rPr>
                <w:rFonts w:ascii="Calibri" w:hAnsi="Calibri" w:cs="Arial"/>
                <w:sz w:val="12"/>
                <w:szCs w:val="12"/>
              </w:rPr>
              <w:t>Social reality is made up of ‘meaningless infinity’ of facts that make it impossible to study it. Therefore the best a researcher can do is to select certain facts and study these. The facts which are chosen will be the ones that are most important to the researcher based on their own values. For example, feminists values gender equality and this leads to the study of women’s oppression.</w:t>
            </w:r>
          </w:p>
          <w:p w:rsidR="00C1356D" w:rsidRDefault="00C1356D" w:rsidP="00C1356D">
            <w:pPr>
              <w:numPr>
                <w:ilvl w:val="0"/>
                <w:numId w:val="19"/>
              </w:numPr>
              <w:rPr>
                <w:rFonts w:ascii="Calibri" w:hAnsi="Calibri" w:cs="Arial"/>
                <w:sz w:val="12"/>
                <w:szCs w:val="12"/>
              </w:rPr>
            </w:pPr>
            <w:r>
              <w:rPr>
                <w:rFonts w:ascii="Calibri" w:hAnsi="Calibri" w:cs="Arial"/>
                <w:sz w:val="12"/>
                <w:szCs w:val="12"/>
              </w:rPr>
              <w:t>Data collection and hypothesis testing</w:t>
            </w:r>
            <w:r w:rsidR="00005EE0">
              <w:rPr>
                <w:rFonts w:ascii="Calibri" w:hAnsi="Calibri" w:cs="Arial"/>
                <w:sz w:val="12"/>
                <w:szCs w:val="12"/>
              </w:rPr>
              <w:t>-</w:t>
            </w:r>
            <w:r w:rsidR="00FE52DE">
              <w:rPr>
                <w:rFonts w:ascii="Calibri" w:hAnsi="Calibri" w:cs="Arial"/>
                <w:sz w:val="12"/>
                <w:szCs w:val="12"/>
              </w:rPr>
              <w:t xml:space="preserve"> While values are essential in selecting what to study, we must be objective and unbiased as possible when collecting the data, keeping values </w:t>
            </w:r>
            <w:r w:rsidR="0028247D">
              <w:rPr>
                <w:rFonts w:ascii="Calibri" w:hAnsi="Calibri" w:cs="Arial"/>
                <w:sz w:val="12"/>
                <w:szCs w:val="12"/>
              </w:rPr>
              <w:t xml:space="preserve">and predijuces </w:t>
            </w:r>
            <w:r w:rsidR="00FE52DE">
              <w:rPr>
                <w:rFonts w:ascii="Calibri" w:hAnsi="Calibri" w:cs="Arial"/>
                <w:sz w:val="12"/>
                <w:szCs w:val="12"/>
              </w:rPr>
              <w:t>out of the process. For example, leading questions should not be asked.</w:t>
            </w:r>
          </w:p>
          <w:p w:rsidR="00C1356D" w:rsidRDefault="00C1356D" w:rsidP="00C1356D">
            <w:pPr>
              <w:numPr>
                <w:ilvl w:val="0"/>
                <w:numId w:val="19"/>
              </w:numPr>
              <w:rPr>
                <w:rFonts w:ascii="Calibri" w:hAnsi="Calibri" w:cs="Arial"/>
                <w:sz w:val="12"/>
                <w:szCs w:val="12"/>
              </w:rPr>
            </w:pPr>
            <w:r>
              <w:rPr>
                <w:rFonts w:ascii="Calibri" w:hAnsi="Calibri" w:cs="Arial"/>
                <w:sz w:val="12"/>
                <w:szCs w:val="12"/>
              </w:rPr>
              <w:t>Values in the interpretation of data</w:t>
            </w:r>
            <w:r w:rsidR="00FE52DE">
              <w:rPr>
                <w:rFonts w:ascii="Calibri" w:hAnsi="Calibri" w:cs="Arial"/>
                <w:sz w:val="12"/>
                <w:szCs w:val="12"/>
              </w:rPr>
              <w:t xml:space="preserve">- </w:t>
            </w:r>
            <w:r w:rsidR="00D54684">
              <w:rPr>
                <w:rFonts w:ascii="Calibri" w:hAnsi="Calibri" w:cs="Arial"/>
                <w:sz w:val="12"/>
                <w:szCs w:val="12"/>
              </w:rPr>
              <w:t xml:space="preserve">values become important again when we come to interpret data collected as </w:t>
            </w:r>
            <w:r w:rsidR="00FE52DE">
              <w:rPr>
                <w:rFonts w:ascii="Calibri" w:hAnsi="Calibri" w:cs="Arial"/>
                <w:sz w:val="12"/>
                <w:szCs w:val="12"/>
              </w:rPr>
              <w:t>The choice of theoretical framework or perspective is influenced by values</w:t>
            </w:r>
          </w:p>
          <w:p w:rsidR="00C1356D" w:rsidRDefault="00C1356D" w:rsidP="00C1356D">
            <w:pPr>
              <w:numPr>
                <w:ilvl w:val="0"/>
                <w:numId w:val="19"/>
              </w:numPr>
              <w:rPr>
                <w:rFonts w:ascii="Calibri" w:hAnsi="Calibri" w:cs="Arial"/>
                <w:sz w:val="12"/>
                <w:szCs w:val="12"/>
              </w:rPr>
            </w:pPr>
            <w:r>
              <w:rPr>
                <w:rFonts w:ascii="Calibri" w:hAnsi="Calibri" w:cs="Arial"/>
                <w:sz w:val="12"/>
                <w:szCs w:val="12"/>
              </w:rPr>
              <w:t>Values and the sociologist as a citizen</w:t>
            </w:r>
            <w:r w:rsidR="00D54684">
              <w:rPr>
                <w:rFonts w:ascii="Calibri" w:hAnsi="Calibri" w:cs="Arial"/>
                <w:sz w:val="12"/>
                <w:szCs w:val="12"/>
              </w:rPr>
              <w:t xml:space="preserve">- </w:t>
            </w:r>
            <w:r w:rsidR="00063B9A">
              <w:rPr>
                <w:rFonts w:ascii="Calibri" w:hAnsi="Calibri" w:cs="Arial"/>
                <w:sz w:val="12"/>
                <w:szCs w:val="12"/>
              </w:rPr>
              <w:t>Research findings often have very real effects on people’s lives. It is the politicians or public wo decide what to make of the findings. Weber argues that scientists and sociologists must take moral responsibility for the harm their research might do rather than ‘hide’ behind words such as ‘objectivity’ or ‘value freedom’. For example, Einsteins theories helped make the atomic bomb possible; yet he subsequently spoke out against nuclear weapons.</w:t>
            </w:r>
          </w:p>
          <w:p w:rsidR="00063B9A" w:rsidRPr="00FB3A6B" w:rsidRDefault="00063B9A" w:rsidP="00063B9A">
            <w:pPr>
              <w:rPr>
                <w:rFonts w:ascii="Calibri" w:hAnsi="Calibri" w:cs="Arial"/>
                <w:sz w:val="12"/>
                <w:szCs w:val="12"/>
              </w:rPr>
            </w:pPr>
            <w:r>
              <w:rPr>
                <w:rFonts w:ascii="Calibri" w:hAnsi="Calibri" w:cs="Arial"/>
                <w:sz w:val="12"/>
                <w:szCs w:val="12"/>
              </w:rPr>
              <w:t>In summary, Weber sees values as relevant to the sociologist in choosing what to research, in interpreting the data collected and in deciding the use to which the findings should be out. By contrast, the sociologists values must be kept out</w:t>
            </w:r>
            <w:r w:rsidR="0028247D">
              <w:rPr>
                <w:rFonts w:ascii="Calibri" w:hAnsi="Calibri" w:cs="Arial"/>
                <w:sz w:val="12"/>
                <w:szCs w:val="12"/>
              </w:rPr>
              <w:t xml:space="preserve"> of the actual process of fact gathering.</w:t>
            </w:r>
          </w:p>
        </w:tc>
      </w:tr>
      <w:tr w:rsidR="000E7C7F" w:rsidRPr="002023B0" w:rsidTr="00E67D61">
        <w:trPr>
          <w:trHeight w:val="264"/>
        </w:trPr>
        <w:tc>
          <w:tcPr>
            <w:tcW w:w="7676" w:type="dxa"/>
            <w:tcBorders>
              <w:bottom w:val="single" w:sz="4" w:space="0" w:color="auto"/>
            </w:tcBorders>
          </w:tcPr>
          <w:p w:rsidR="000E7C7F" w:rsidRPr="000E7C7F" w:rsidRDefault="000E7C7F" w:rsidP="00485AD6">
            <w:pPr>
              <w:rPr>
                <w:rFonts w:ascii="Calibri" w:hAnsi="Calibri"/>
                <w:b/>
                <w:noProof/>
                <w:sz w:val="12"/>
                <w:szCs w:val="12"/>
              </w:rPr>
            </w:pPr>
            <w:r w:rsidRPr="000E7C7F">
              <w:rPr>
                <w:rFonts w:ascii="Calibri" w:hAnsi="Calibri"/>
                <w:b/>
                <w:noProof/>
                <w:sz w:val="12"/>
                <w:szCs w:val="12"/>
              </w:rPr>
              <w:t xml:space="preserve">Modern Sociologists </w:t>
            </w:r>
          </w:p>
        </w:tc>
        <w:tc>
          <w:tcPr>
            <w:tcW w:w="7676" w:type="dxa"/>
            <w:tcBorders>
              <w:bottom w:val="single" w:sz="4" w:space="0" w:color="auto"/>
            </w:tcBorders>
          </w:tcPr>
          <w:p w:rsidR="000E7C7F" w:rsidRPr="000E7C7F" w:rsidRDefault="000E7C7F" w:rsidP="00485AD6">
            <w:pPr>
              <w:rPr>
                <w:rFonts w:ascii="Calibri" w:hAnsi="Calibri" w:cs="Arial"/>
                <w:b/>
                <w:sz w:val="12"/>
                <w:szCs w:val="12"/>
              </w:rPr>
            </w:pPr>
            <w:r w:rsidRPr="000E7C7F">
              <w:rPr>
                <w:rFonts w:ascii="Calibri" w:hAnsi="Calibri" w:cs="Arial"/>
                <w:b/>
                <w:sz w:val="12"/>
                <w:szCs w:val="12"/>
              </w:rPr>
              <w:t xml:space="preserve">Modern Sociologists </w:t>
            </w:r>
          </w:p>
        </w:tc>
      </w:tr>
      <w:tr w:rsidR="00A04892" w:rsidRPr="002023B0" w:rsidTr="00E86377">
        <w:trPr>
          <w:trHeight w:val="134"/>
        </w:trPr>
        <w:tc>
          <w:tcPr>
            <w:tcW w:w="7676" w:type="dxa"/>
            <w:tcBorders>
              <w:bottom w:val="single" w:sz="4" w:space="0" w:color="auto"/>
            </w:tcBorders>
          </w:tcPr>
          <w:p w:rsidR="00D211B5" w:rsidRDefault="00715FEF" w:rsidP="00485AD6">
            <w:pPr>
              <w:rPr>
                <w:rFonts w:ascii="Calibri" w:hAnsi="Calibri" w:cs="Arial"/>
                <w:sz w:val="12"/>
                <w:szCs w:val="12"/>
              </w:rPr>
            </w:pPr>
            <w:r>
              <w:rPr>
                <w:rFonts w:ascii="Calibri" w:hAnsi="Calibri" w:cs="Arial"/>
                <w:sz w:val="12"/>
                <w:szCs w:val="12"/>
              </w:rPr>
              <w:t>By the mid 20</w:t>
            </w:r>
            <w:r w:rsidRPr="00715FEF">
              <w:rPr>
                <w:rFonts w:ascii="Calibri" w:hAnsi="Calibri" w:cs="Arial"/>
                <w:sz w:val="12"/>
                <w:szCs w:val="12"/>
                <w:vertAlign w:val="superscript"/>
              </w:rPr>
              <w:t>th</w:t>
            </w:r>
            <w:r>
              <w:rPr>
                <w:rFonts w:ascii="Calibri" w:hAnsi="Calibri" w:cs="Arial"/>
                <w:sz w:val="12"/>
                <w:szCs w:val="12"/>
              </w:rPr>
              <w:t xml:space="preserve"> century positivists tended to argue that their own values were irrelevant to their research. There were two reasons for this:</w:t>
            </w:r>
          </w:p>
          <w:p w:rsidR="00715FEF" w:rsidRDefault="00715FEF" w:rsidP="00715FEF">
            <w:pPr>
              <w:numPr>
                <w:ilvl w:val="0"/>
                <w:numId w:val="20"/>
              </w:numPr>
              <w:rPr>
                <w:rFonts w:ascii="Calibri" w:hAnsi="Calibri" w:cs="Arial"/>
                <w:sz w:val="12"/>
                <w:szCs w:val="12"/>
              </w:rPr>
            </w:pPr>
            <w:r>
              <w:rPr>
                <w:rFonts w:ascii="Calibri" w:hAnsi="Calibri" w:cs="Arial"/>
                <w:sz w:val="12"/>
                <w:szCs w:val="12"/>
              </w:rPr>
              <w:t xml:space="preserve">The desire to appear scientific- </w:t>
            </w:r>
            <w:r w:rsidR="00472A17">
              <w:rPr>
                <w:rFonts w:ascii="Calibri" w:hAnsi="Calibri" w:cs="Arial"/>
                <w:sz w:val="12"/>
                <w:szCs w:val="12"/>
              </w:rPr>
              <w:t>Science is concerned with matters of fact, not values. Critics argue that science had high prestige in modern society, so mimicking it was a way of earning the subject status and respect.</w:t>
            </w:r>
          </w:p>
          <w:p w:rsidR="00715FEF" w:rsidRDefault="00715FEF" w:rsidP="00715FEF">
            <w:pPr>
              <w:numPr>
                <w:ilvl w:val="0"/>
                <w:numId w:val="20"/>
              </w:numPr>
              <w:rPr>
                <w:rFonts w:ascii="Calibri" w:hAnsi="Calibri" w:cs="Arial"/>
                <w:sz w:val="12"/>
                <w:szCs w:val="12"/>
              </w:rPr>
            </w:pPr>
            <w:r>
              <w:rPr>
                <w:rFonts w:ascii="Calibri" w:hAnsi="Calibri" w:cs="Arial"/>
                <w:sz w:val="12"/>
                <w:szCs w:val="12"/>
              </w:rPr>
              <w:t>Th</w:t>
            </w:r>
            <w:r w:rsidR="00472A17">
              <w:rPr>
                <w:rFonts w:ascii="Calibri" w:hAnsi="Calibri" w:cs="Arial"/>
                <w:sz w:val="12"/>
                <w:szCs w:val="12"/>
              </w:rPr>
              <w:t xml:space="preserve">e social position of sociology- Gouldner argues that by the 1950s sociologists became ‘spiritless technicians’. This was because they were no longer ‘problem makes’  who defined their own research problems, but instead they became ‘problem takers’ who hired themselves out to </w:t>
            </w:r>
            <w:r w:rsidR="00FC344E">
              <w:rPr>
                <w:rFonts w:ascii="Calibri" w:hAnsi="Calibri" w:cs="Arial"/>
                <w:sz w:val="12"/>
                <w:szCs w:val="12"/>
              </w:rPr>
              <w:t>organisations</w:t>
            </w:r>
            <w:r w:rsidR="00472A17">
              <w:rPr>
                <w:rFonts w:ascii="Calibri" w:hAnsi="Calibri" w:cs="Arial"/>
                <w:sz w:val="12"/>
                <w:szCs w:val="12"/>
              </w:rPr>
              <w:t xml:space="preserve"> such as businesses or the military to take on and solve their problems.</w:t>
            </w:r>
            <w:r w:rsidR="00E04F38">
              <w:rPr>
                <w:rFonts w:ascii="Calibri" w:hAnsi="Calibri" w:cs="Arial"/>
                <w:sz w:val="12"/>
                <w:szCs w:val="12"/>
              </w:rPr>
              <w:t xml:space="preserve"> As the sociologists were simply  hired hands, they saw their values as irrelevant.</w:t>
            </w:r>
          </w:p>
          <w:p w:rsidR="00D211B5" w:rsidRDefault="00C23A47" w:rsidP="00485AD6">
            <w:pPr>
              <w:rPr>
                <w:rFonts w:ascii="Calibri" w:hAnsi="Calibri" w:cs="Arial"/>
                <w:sz w:val="12"/>
                <w:szCs w:val="12"/>
              </w:rPr>
            </w:pPr>
            <w:r>
              <w:rPr>
                <w:noProof/>
              </w:rPr>
              <mc:AlternateContent>
                <mc:Choice Requires="wps">
                  <w:drawing>
                    <wp:anchor distT="0" distB="0" distL="114300" distR="114300" simplePos="0" relativeHeight="251657728" behindDoc="0" locked="0" layoutInCell="1" allowOverlap="1">
                      <wp:simplePos x="0" y="0"/>
                      <wp:positionH relativeFrom="column">
                        <wp:posOffset>12065</wp:posOffset>
                      </wp:positionH>
                      <wp:positionV relativeFrom="paragraph">
                        <wp:posOffset>51435</wp:posOffset>
                      </wp:positionV>
                      <wp:extent cx="4562475" cy="1590675"/>
                      <wp:effectExtent l="38100" t="38100" r="38100" b="381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1590675"/>
                              </a:xfrm>
                              <a:prstGeom prst="rect">
                                <a:avLst/>
                              </a:prstGeom>
                              <a:solidFill>
                                <a:srgbClr val="FFFFFF"/>
                              </a:solidFill>
                              <a:ln w="76200">
                                <a:solidFill>
                                  <a:srgbClr val="000000"/>
                                </a:solidFill>
                                <a:prstDash val="lgDash"/>
                                <a:miter lim="800000"/>
                                <a:headEnd/>
                                <a:tailEnd/>
                              </a:ln>
                            </wps:spPr>
                            <wps:txbx>
                              <w:txbxContent>
                                <w:p w:rsidR="00834D22" w:rsidRPr="00FC344E" w:rsidRDefault="00834D22">
                                  <w:pPr>
                                    <w:rPr>
                                      <w:rFonts w:ascii="Calibri" w:hAnsi="Calibri" w:cs="Calibri"/>
                                      <w:b/>
                                      <w:sz w:val="16"/>
                                      <w:szCs w:val="16"/>
                                      <w:u w:val="single"/>
                                    </w:rPr>
                                  </w:pPr>
                                  <w:r w:rsidRPr="00FC344E">
                                    <w:rPr>
                                      <w:rFonts w:ascii="Calibri" w:hAnsi="Calibri" w:cs="Calibri"/>
                                      <w:b/>
                                      <w:sz w:val="16"/>
                                      <w:szCs w:val="16"/>
                                      <w:u w:val="single"/>
                                    </w:rPr>
                                    <w:t xml:space="preserve">Objectivity and relativism: </w:t>
                                  </w:r>
                                </w:p>
                                <w:p w:rsidR="00834D22" w:rsidRPr="00FC344E" w:rsidRDefault="00834D22">
                                  <w:pPr>
                                    <w:rPr>
                                      <w:rFonts w:ascii="Calibri" w:hAnsi="Calibri" w:cs="Calibri"/>
                                      <w:sz w:val="16"/>
                                      <w:szCs w:val="16"/>
                                    </w:rPr>
                                  </w:pPr>
                                  <w:r w:rsidRPr="00FC344E">
                                    <w:rPr>
                                      <w:rFonts w:ascii="Calibri" w:hAnsi="Calibri" w:cs="Calibri"/>
                                      <w:sz w:val="16"/>
                                      <w:szCs w:val="16"/>
                                    </w:rPr>
                                    <w:t>If all perspectives involve values, are findings just reflection of their values, rather than a true picture of society? If so, there would be no way of deciding which of these different versions of reality were true.</w:t>
                                  </w:r>
                                </w:p>
                                <w:p w:rsidR="00834D22" w:rsidRPr="00FC344E" w:rsidRDefault="00834D22">
                                  <w:pPr>
                                    <w:rPr>
                                      <w:rFonts w:ascii="Calibri" w:hAnsi="Calibri" w:cs="Calibri"/>
                                      <w:sz w:val="16"/>
                                      <w:szCs w:val="16"/>
                                    </w:rPr>
                                  </w:pPr>
                                  <w:r w:rsidRPr="00FC344E">
                                    <w:rPr>
                                      <w:rFonts w:ascii="Calibri" w:hAnsi="Calibri" w:cs="Calibri"/>
                                      <w:sz w:val="16"/>
                                      <w:szCs w:val="16"/>
                                    </w:rPr>
                                    <w:t>Relativism argues that:</w:t>
                                  </w:r>
                                </w:p>
                                <w:p w:rsidR="00834D22" w:rsidRPr="00FC344E" w:rsidRDefault="00834D22">
                                  <w:pPr>
                                    <w:rPr>
                                      <w:rFonts w:ascii="Calibri" w:hAnsi="Calibri" w:cs="Calibri"/>
                                      <w:sz w:val="16"/>
                                      <w:szCs w:val="16"/>
                                    </w:rPr>
                                  </w:pPr>
                                  <w:r w:rsidRPr="00FC344E">
                                    <w:rPr>
                                      <w:rFonts w:ascii="Calibri" w:hAnsi="Calibri" w:cs="Calibri"/>
                                      <w:sz w:val="16"/>
                                      <w:szCs w:val="16"/>
                                    </w:rPr>
                                    <w:t>-Different groups, cultures and individuals – including sociologists-have different views as to what is true. Each sees the world in their own way, through their own perspectives, concepts values and interests.</w:t>
                                  </w:r>
                                </w:p>
                                <w:p w:rsidR="00834D22" w:rsidRPr="00FC344E" w:rsidRDefault="00834D22">
                                  <w:pPr>
                                    <w:rPr>
                                      <w:rFonts w:ascii="Calibri" w:hAnsi="Calibri" w:cs="Calibri"/>
                                      <w:sz w:val="16"/>
                                      <w:szCs w:val="16"/>
                                    </w:rPr>
                                  </w:pPr>
                                  <w:r w:rsidRPr="00FC344E">
                                    <w:rPr>
                                      <w:rFonts w:ascii="Calibri" w:hAnsi="Calibri" w:cs="Calibri"/>
                                      <w:sz w:val="16"/>
                                      <w:szCs w:val="16"/>
                                    </w:rPr>
                                    <w:t>- There is no independent way of judging whether ant view is truer than any other.</w:t>
                                  </w:r>
                                </w:p>
                                <w:p w:rsidR="00834D22" w:rsidRPr="00FC344E" w:rsidRDefault="00834D22">
                                  <w:pPr>
                                    <w:rPr>
                                      <w:rFonts w:ascii="Calibri" w:hAnsi="Calibri" w:cs="Calibri"/>
                                      <w:sz w:val="16"/>
                                      <w:szCs w:val="16"/>
                                    </w:rPr>
                                  </w:pPr>
                                  <w:r w:rsidRPr="00FC344E">
                                    <w:rPr>
                                      <w:rFonts w:ascii="Calibri" w:hAnsi="Calibri" w:cs="Calibri"/>
                                      <w:sz w:val="16"/>
                                      <w:szCs w:val="16"/>
                                    </w:rPr>
                                    <w:t xml:space="preserve">- There is no absolute </w:t>
                                  </w:r>
                                  <w:r w:rsidR="00FC344E" w:rsidRPr="00FC344E">
                                    <w:rPr>
                                      <w:rFonts w:ascii="Calibri" w:hAnsi="Calibri" w:cs="Calibri"/>
                                      <w:sz w:val="16"/>
                                      <w:szCs w:val="16"/>
                                    </w:rPr>
                                    <w:t>truth</w:t>
                                  </w:r>
                                  <w:r w:rsidRPr="00FC344E">
                                    <w:rPr>
                                      <w:rFonts w:ascii="Calibri" w:hAnsi="Calibri" w:cs="Calibri"/>
                                      <w:sz w:val="16"/>
                                      <w:szCs w:val="16"/>
                                    </w:rPr>
                                    <w:t xml:space="preserve">, just </w:t>
                                  </w:r>
                                  <w:r w:rsidR="00FC344E" w:rsidRPr="00FC344E">
                                    <w:rPr>
                                      <w:rFonts w:ascii="Calibri" w:hAnsi="Calibri" w:cs="Calibri"/>
                                      <w:sz w:val="16"/>
                                      <w:szCs w:val="16"/>
                                    </w:rPr>
                                    <w:t>truth</w:t>
                                  </w:r>
                                  <w:r w:rsidRPr="00FC344E">
                                    <w:rPr>
                                      <w:rFonts w:ascii="Calibri" w:hAnsi="Calibri" w:cs="Calibri"/>
                                      <w:sz w:val="16"/>
                                      <w:szCs w:val="16"/>
                                    </w:rPr>
                                    <w:t xml:space="preserve"> plural. ‘</w:t>
                                  </w:r>
                                  <w:r w:rsidR="00FC344E" w:rsidRPr="00FC344E">
                                    <w:rPr>
                                      <w:rFonts w:ascii="Calibri" w:hAnsi="Calibri" w:cs="Calibri"/>
                                      <w:sz w:val="16"/>
                                      <w:szCs w:val="16"/>
                                    </w:rPr>
                                    <w:t>What you believe is true, is true-for you. What I believe is true, is true-for me.’</w:t>
                                  </w:r>
                                  <w:r w:rsidR="00FC344E">
                                    <w:rPr>
                                      <w:rFonts w:ascii="Calibri" w:hAnsi="Calibri" w:cs="Calibri"/>
                                      <w:sz w:val="16"/>
                                      <w:szCs w:val="16"/>
                                    </w:rPr>
                                    <w:t xml:space="preserve"> So if you believe the earth is round, while I think it is flat, there is no way of saying who is right.</w:t>
                                  </w:r>
                                </w:p>
                                <w:p w:rsidR="00834D22" w:rsidRPr="00834D22" w:rsidRDefault="00834D22">
                                  <w:pPr>
                                    <w:rPr>
                                      <w:rFonts w:ascii="Calibri" w:hAnsi="Calibri" w:cs="Calibri"/>
                                      <w:sz w:val="16"/>
                                      <w:szCs w:val="16"/>
                                    </w:rPr>
                                  </w:pPr>
                                  <w:r w:rsidRPr="00834D22">
                                    <w:rPr>
                                      <w:rFonts w:ascii="Calibri" w:hAnsi="Calibri" w:cs="Calibri"/>
                                      <w:sz w:val="16"/>
                                      <w:szCs w:val="16"/>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5pt;margin-top:4.05pt;width:359.25pt;height:12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" strokeweight="6pt">
                      <v:stroke dashstyle="longDash"/>
                      <v:textbox>
                        <w:txbxContent>
                          <w:p w:rsidR="00834D22" w:rsidRPr="00FC344E" w:rsidRDefault="00834D22">
                            <w:pPr>
                              <w:rPr>
                                <w:rFonts w:ascii="Calibri" w:hAnsi="Calibri" w:cs="Calibri"/>
                                <w:b/>
                                <w:sz w:val="16"/>
                                <w:szCs w:val="16"/>
                                <w:u w:val="single"/>
                              </w:rPr>
                            </w:pPr>
                            <w:r w:rsidRPr="00FC344E">
                              <w:rPr>
                                <w:rFonts w:ascii="Calibri" w:hAnsi="Calibri" w:cs="Calibri"/>
                                <w:b/>
                                <w:sz w:val="16"/>
                                <w:szCs w:val="16"/>
                                <w:u w:val="single"/>
                              </w:rPr>
                              <w:t xml:space="preserve">Objectivity and relativism: </w:t>
                            </w:r>
                          </w:p>
                          <w:p w:rsidR="00834D22" w:rsidRPr="00FC344E" w:rsidRDefault="00834D22">
                            <w:pPr>
                              <w:rPr>
                                <w:rFonts w:ascii="Calibri" w:hAnsi="Calibri" w:cs="Calibri"/>
                                <w:sz w:val="16"/>
                                <w:szCs w:val="16"/>
                              </w:rPr>
                            </w:pPr>
                            <w:r w:rsidRPr="00FC344E">
                              <w:rPr>
                                <w:rFonts w:ascii="Calibri" w:hAnsi="Calibri" w:cs="Calibri"/>
                                <w:sz w:val="16"/>
                                <w:szCs w:val="16"/>
                              </w:rPr>
                              <w:t>If all perspectives involve values, are findings just reflection of their values, rather than a true picture of society? If so, there would be no way of deciding which of these different versions of reality were true.</w:t>
                            </w:r>
                          </w:p>
                          <w:p w:rsidR="00834D22" w:rsidRPr="00FC344E" w:rsidRDefault="00834D22">
                            <w:pPr>
                              <w:rPr>
                                <w:rFonts w:ascii="Calibri" w:hAnsi="Calibri" w:cs="Calibri"/>
                                <w:sz w:val="16"/>
                                <w:szCs w:val="16"/>
                              </w:rPr>
                            </w:pPr>
                            <w:r w:rsidRPr="00FC344E">
                              <w:rPr>
                                <w:rFonts w:ascii="Calibri" w:hAnsi="Calibri" w:cs="Calibri"/>
                                <w:sz w:val="16"/>
                                <w:szCs w:val="16"/>
                              </w:rPr>
                              <w:t>Relativism argues that:</w:t>
                            </w:r>
                          </w:p>
                          <w:p w:rsidR="00834D22" w:rsidRPr="00FC344E" w:rsidRDefault="00834D22">
                            <w:pPr>
                              <w:rPr>
                                <w:rFonts w:ascii="Calibri" w:hAnsi="Calibri" w:cs="Calibri"/>
                                <w:sz w:val="16"/>
                                <w:szCs w:val="16"/>
                              </w:rPr>
                            </w:pPr>
                            <w:r w:rsidRPr="00FC344E">
                              <w:rPr>
                                <w:rFonts w:ascii="Calibri" w:hAnsi="Calibri" w:cs="Calibri"/>
                                <w:sz w:val="16"/>
                                <w:szCs w:val="16"/>
                              </w:rPr>
                              <w:t>-Different groups, cultures and individuals – including sociologists-have different views as to what is true. Each sees the world in their own way, through their own perspectives, concepts values and interests.</w:t>
                            </w:r>
                          </w:p>
                          <w:p w:rsidR="00834D22" w:rsidRPr="00FC344E" w:rsidRDefault="00834D22">
                            <w:pPr>
                              <w:rPr>
                                <w:rFonts w:ascii="Calibri" w:hAnsi="Calibri" w:cs="Calibri"/>
                                <w:sz w:val="16"/>
                                <w:szCs w:val="16"/>
                              </w:rPr>
                            </w:pPr>
                            <w:r w:rsidRPr="00FC344E">
                              <w:rPr>
                                <w:rFonts w:ascii="Calibri" w:hAnsi="Calibri" w:cs="Calibri"/>
                                <w:sz w:val="16"/>
                                <w:szCs w:val="16"/>
                              </w:rPr>
                              <w:t>- There is no independent way of judging whether ant view is truer than any other.</w:t>
                            </w:r>
                          </w:p>
                          <w:p w:rsidR="00834D22" w:rsidRPr="00FC344E" w:rsidRDefault="00834D22">
                            <w:pPr>
                              <w:rPr>
                                <w:rFonts w:ascii="Calibri" w:hAnsi="Calibri" w:cs="Calibri"/>
                                <w:sz w:val="16"/>
                                <w:szCs w:val="16"/>
                              </w:rPr>
                            </w:pPr>
                            <w:r w:rsidRPr="00FC344E">
                              <w:rPr>
                                <w:rFonts w:ascii="Calibri" w:hAnsi="Calibri" w:cs="Calibri"/>
                                <w:sz w:val="16"/>
                                <w:szCs w:val="16"/>
                              </w:rPr>
                              <w:t xml:space="preserve">- There is no absolute </w:t>
                            </w:r>
                            <w:r w:rsidR="00FC344E" w:rsidRPr="00FC344E">
                              <w:rPr>
                                <w:rFonts w:ascii="Calibri" w:hAnsi="Calibri" w:cs="Calibri"/>
                                <w:sz w:val="16"/>
                                <w:szCs w:val="16"/>
                              </w:rPr>
                              <w:t>truth</w:t>
                            </w:r>
                            <w:r w:rsidRPr="00FC344E">
                              <w:rPr>
                                <w:rFonts w:ascii="Calibri" w:hAnsi="Calibri" w:cs="Calibri"/>
                                <w:sz w:val="16"/>
                                <w:szCs w:val="16"/>
                              </w:rPr>
                              <w:t xml:space="preserve">, just </w:t>
                            </w:r>
                            <w:r w:rsidR="00FC344E" w:rsidRPr="00FC344E">
                              <w:rPr>
                                <w:rFonts w:ascii="Calibri" w:hAnsi="Calibri" w:cs="Calibri"/>
                                <w:sz w:val="16"/>
                                <w:szCs w:val="16"/>
                              </w:rPr>
                              <w:t>truth</w:t>
                            </w:r>
                            <w:r w:rsidRPr="00FC344E">
                              <w:rPr>
                                <w:rFonts w:ascii="Calibri" w:hAnsi="Calibri" w:cs="Calibri"/>
                                <w:sz w:val="16"/>
                                <w:szCs w:val="16"/>
                              </w:rPr>
                              <w:t xml:space="preserve"> plural. ‘</w:t>
                            </w:r>
                            <w:r w:rsidR="00FC344E" w:rsidRPr="00FC344E">
                              <w:rPr>
                                <w:rFonts w:ascii="Calibri" w:hAnsi="Calibri" w:cs="Calibri"/>
                                <w:sz w:val="16"/>
                                <w:szCs w:val="16"/>
                              </w:rPr>
                              <w:t>What you believe is true, is true-for you. What I believe is true, is true-for me.’</w:t>
                            </w:r>
                            <w:r w:rsidR="00FC344E">
                              <w:rPr>
                                <w:rFonts w:ascii="Calibri" w:hAnsi="Calibri" w:cs="Calibri"/>
                                <w:sz w:val="16"/>
                                <w:szCs w:val="16"/>
                              </w:rPr>
                              <w:t xml:space="preserve"> So if you believe the earth is round, while I think it is flat, there is no way of saying who is right.</w:t>
                            </w:r>
                          </w:p>
                          <w:p w:rsidR="00834D22" w:rsidRPr="00834D22" w:rsidRDefault="00834D22">
                            <w:pPr>
                              <w:rPr>
                                <w:rFonts w:ascii="Calibri" w:hAnsi="Calibri" w:cs="Calibri"/>
                                <w:sz w:val="16"/>
                                <w:szCs w:val="16"/>
                              </w:rPr>
                            </w:pPr>
                            <w:r w:rsidRPr="00834D22">
                              <w:rPr>
                                <w:rFonts w:ascii="Calibri" w:hAnsi="Calibri" w:cs="Calibri"/>
                                <w:sz w:val="16"/>
                                <w:szCs w:val="16"/>
                              </w:rPr>
                              <w:t xml:space="preserve"> </w:t>
                            </w:r>
                          </w:p>
                        </w:txbxContent>
                      </v:textbox>
                    </v:shape>
                  </w:pict>
                </mc:Fallback>
              </mc:AlternateContent>
            </w:r>
          </w:p>
          <w:p w:rsidR="00D211B5" w:rsidRDefault="00D211B5" w:rsidP="00485AD6">
            <w:pPr>
              <w:rPr>
                <w:rFonts w:ascii="Calibri" w:hAnsi="Calibri" w:cs="Arial"/>
                <w:sz w:val="12"/>
                <w:szCs w:val="12"/>
              </w:rPr>
            </w:pPr>
          </w:p>
          <w:p w:rsidR="00D211B5" w:rsidRDefault="00D211B5" w:rsidP="00485AD6">
            <w:pPr>
              <w:rPr>
                <w:rFonts w:ascii="Calibri" w:hAnsi="Calibri" w:cs="Arial"/>
                <w:sz w:val="12"/>
                <w:szCs w:val="12"/>
              </w:rPr>
            </w:pPr>
          </w:p>
          <w:p w:rsidR="00D211B5" w:rsidRDefault="00D211B5" w:rsidP="00485AD6">
            <w:pPr>
              <w:rPr>
                <w:rFonts w:ascii="Calibri" w:hAnsi="Calibri" w:cs="Arial"/>
                <w:sz w:val="12"/>
                <w:szCs w:val="12"/>
              </w:rPr>
            </w:pPr>
          </w:p>
          <w:p w:rsidR="00D211B5" w:rsidRDefault="00D211B5" w:rsidP="00485AD6">
            <w:pPr>
              <w:rPr>
                <w:rFonts w:ascii="Calibri" w:hAnsi="Calibri" w:cs="Arial"/>
                <w:sz w:val="12"/>
                <w:szCs w:val="12"/>
              </w:rPr>
            </w:pPr>
          </w:p>
          <w:p w:rsidR="00D211B5" w:rsidRDefault="00D211B5" w:rsidP="00485AD6">
            <w:pPr>
              <w:rPr>
                <w:rFonts w:ascii="Calibri" w:hAnsi="Calibri" w:cs="Arial"/>
                <w:sz w:val="12"/>
                <w:szCs w:val="12"/>
              </w:rPr>
            </w:pPr>
          </w:p>
          <w:p w:rsidR="00D211B5" w:rsidRDefault="00D211B5" w:rsidP="00485AD6">
            <w:pPr>
              <w:rPr>
                <w:rFonts w:ascii="Calibri" w:hAnsi="Calibri" w:cs="Arial"/>
                <w:sz w:val="12"/>
                <w:szCs w:val="12"/>
              </w:rPr>
            </w:pPr>
          </w:p>
          <w:p w:rsidR="00195A78" w:rsidRPr="00E94EEF" w:rsidRDefault="00195A78" w:rsidP="00195A78">
            <w:pPr>
              <w:rPr>
                <w:rFonts w:ascii="Calibri" w:hAnsi="Calibri" w:cs="Arial"/>
                <w:sz w:val="12"/>
                <w:szCs w:val="12"/>
              </w:rPr>
            </w:pPr>
          </w:p>
          <w:p w:rsidR="00A04892" w:rsidRPr="00E94EEF" w:rsidRDefault="00A04892" w:rsidP="00485AD6">
            <w:pPr>
              <w:rPr>
                <w:rFonts w:ascii="Calibri" w:hAnsi="Calibri" w:cs="Arial"/>
                <w:sz w:val="12"/>
                <w:szCs w:val="12"/>
              </w:rPr>
            </w:pPr>
          </w:p>
        </w:tc>
        <w:tc>
          <w:tcPr>
            <w:tcW w:w="7676" w:type="dxa"/>
            <w:tcBorders>
              <w:bottom w:val="single" w:sz="4" w:space="0" w:color="auto"/>
            </w:tcBorders>
          </w:tcPr>
          <w:p w:rsidR="00D211B5" w:rsidRDefault="00E04F38" w:rsidP="00485AD6">
            <w:pPr>
              <w:rPr>
                <w:rFonts w:ascii="Calibri" w:hAnsi="Calibri" w:cs="Arial"/>
                <w:sz w:val="12"/>
                <w:szCs w:val="12"/>
              </w:rPr>
            </w:pPr>
            <w:r>
              <w:rPr>
                <w:rFonts w:ascii="Calibri" w:hAnsi="Calibri" w:cs="Arial"/>
                <w:sz w:val="12"/>
                <w:szCs w:val="12"/>
              </w:rPr>
              <w:t xml:space="preserve">Some sociologists </w:t>
            </w:r>
            <w:r w:rsidR="00900EE2">
              <w:rPr>
                <w:rFonts w:ascii="Calibri" w:hAnsi="Calibri" w:cs="Arial"/>
                <w:sz w:val="12"/>
                <w:szCs w:val="12"/>
              </w:rPr>
              <w:t>argue for a committed sociology.</w:t>
            </w:r>
          </w:p>
          <w:p w:rsidR="00D95DFD" w:rsidRDefault="00D95DFD" w:rsidP="00485AD6">
            <w:pPr>
              <w:rPr>
                <w:rFonts w:ascii="Calibri" w:hAnsi="Calibri" w:cs="Arial"/>
                <w:sz w:val="12"/>
                <w:szCs w:val="12"/>
              </w:rPr>
            </w:pPr>
            <w:r w:rsidRPr="00D95DFD">
              <w:rPr>
                <w:rFonts w:ascii="Calibri" w:hAnsi="Calibri" w:cs="Arial"/>
                <w:b/>
                <w:sz w:val="12"/>
                <w:szCs w:val="12"/>
              </w:rPr>
              <w:t>Mydral:</w:t>
            </w:r>
            <w:r>
              <w:rPr>
                <w:rFonts w:ascii="Calibri" w:hAnsi="Calibri" w:cs="Arial"/>
                <w:b/>
                <w:sz w:val="12"/>
                <w:szCs w:val="12"/>
              </w:rPr>
              <w:t xml:space="preserve"> </w:t>
            </w:r>
            <w:r w:rsidRPr="00D95DFD">
              <w:rPr>
                <w:rFonts w:ascii="Calibri" w:hAnsi="Calibri" w:cs="Arial"/>
                <w:sz w:val="12"/>
                <w:szCs w:val="12"/>
              </w:rPr>
              <w:t>Mydral argues that sociologists should not only spell out their values-they should also openly take side by espousing the values and inter</w:t>
            </w:r>
            <w:r>
              <w:rPr>
                <w:rFonts w:ascii="Calibri" w:hAnsi="Calibri" w:cs="Arial"/>
                <w:sz w:val="12"/>
                <w:szCs w:val="12"/>
              </w:rPr>
              <w:t>e</w:t>
            </w:r>
            <w:r w:rsidRPr="00D95DFD">
              <w:rPr>
                <w:rFonts w:ascii="Calibri" w:hAnsi="Calibri" w:cs="Arial"/>
                <w:sz w:val="12"/>
                <w:szCs w:val="12"/>
              </w:rPr>
              <w:t>sts of particular individuals or groups.</w:t>
            </w:r>
          </w:p>
          <w:p w:rsidR="00D95DFD" w:rsidRPr="00D95DFD" w:rsidRDefault="00D95DFD" w:rsidP="00485AD6">
            <w:pPr>
              <w:rPr>
                <w:rFonts w:ascii="Calibri" w:hAnsi="Calibri" w:cs="Arial"/>
                <w:sz w:val="12"/>
                <w:szCs w:val="12"/>
              </w:rPr>
            </w:pPr>
            <w:r>
              <w:rPr>
                <w:rFonts w:ascii="Calibri" w:hAnsi="Calibri" w:cs="Arial"/>
                <w:sz w:val="12"/>
                <w:szCs w:val="12"/>
              </w:rPr>
              <w:t>Committed sociologists who advocate this approach argue that it is neither possible nor desirable to keep values out of research.</w:t>
            </w:r>
          </w:p>
          <w:p w:rsidR="00D211B5" w:rsidRDefault="00D211B5" w:rsidP="00485AD6">
            <w:pPr>
              <w:rPr>
                <w:rFonts w:ascii="Calibri" w:hAnsi="Calibri" w:cs="Arial"/>
                <w:sz w:val="12"/>
                <w:szCs w:val="12"/>
              </w:rPr>
            </w:pPr>
          </w:p>
          <w:p w:rsidR="00D211B5" w:rsidRPr="00D95DFD" w:rsidRDefault="00D95DFD" w:rsidP="00485AD6">
            <w:pPr>
              <w:rPr>
                <w:rFonts w:ascii="Calibri" w:hAnsi="Calibri" w:cs="Arial"/>
                <w:b/>
                <w:sz w:val="12"/>
                <w:szCs w:val="12"/>
              </w:rPr>
            </w:pPr>
            <w:r w:rsidRPr="00D95DFD">
              <w:rPr>
                <w:rFonts w:ascii="Calibri" w:hAnsi="Calibri" w:cs="Arial"/>
                <w:b/>
                <w:sz w:val="12"/>
                <w:szCs w:val="12"/>
              </w:rPr>
              <w:t>Gould</w:t>
            </w:r>
            <w:r w:rsidR="00195A78">
              <w:rPr>
                <w:rFonts w:ascii="Calibri" w:hAnsi="Calibri" w:cs="Arial"/>
                <w:b/>
                <w:sz w:val="12"/>
                <w:szCs w:val="12"/>
              </w:rPr>
              <w:t>n</w:t>
            </w:r>
            <w:r w:rsidRPr="00D95DFD">
              <w:rPr>
                <w:rFonts w:ascii="Calibri" w:hAnsi="Calibri" w:cs="Arial"/>
                <w:b/>
                <w:sz w:val="12"/>
                <w:szCs w:val="12"/>
              </w:rPr>
              <w:t>er:</w:t>
            </w:r>
            <w:r>
              <w:rPr>
                <w:rFonts w:ascii="Calibri" w:hAnsi="Calibri" w:cs="Arial"/>
                <w:b/>
                <w:sz w:val="12"/>
                <w:szCs w:val="12"/>
              </w:rPr>
              <w:t xml:space="preserve"> </w:t>
            </w:r>
            <w:r w:rsidR="00195A78" w:rsidRPr="00195A78">
              <w:rPr>
                <w:rFonts w:ascii="Calibri" w:hAnsi="Calibri" w:cs="Arial"/>
                <w:sz w:val="12"/>
                <w:szCs w:val="12"/>
              </w:rPr>
              <w:t>In Gouldners view value free sociology is:</w:t>
            </w:r>
          </w:p>
          <w:p w:rsidR="00D211B5" w:rsidRDefault="00D211B5" w:rsidP="00485AD6">
            <w:pPr>
              <w:rPr>
                <w:rFonts w:ascii="Calibri" w:hAnsi="Calibri" w:cs="Arial"/>
                <w:sz w:val="12"/>
                <w:szCs w:val="12"/>
              </w:rPr>
            </w:pPr>
          </w:p>
          <w:p w:rsidR="00195A78" w:rsidRDefault="00195A78" w:rsidP="00195A78">
            <w:pPr>
              <w:numPr>
                <w:ilvl w:val="0"/>
                <w:numId w:val="21"/>
              </w:numPr>
              <w:rPr>
                <w:rFonts w:ascii="Calibri" w:hAnsi="Calibri" w:cs="Arial"/>
                <w:sz w:val="12"/>
                <w:szCs w:val="12"/>
              </w:rPr>
            </w:pPr>
            <w:r>
              <w:rPr>
                <w:rFonts w:ascii="Calibri" w:hAnsi="Calibri" w:cs="Arial"/>
                <w:sz w:val="12"/>
                <w:szCs w:val="12"/>
              </w:rPr>
              <w:t>Impossible – because either the sociologists own values, or those of their paymasters, are bound to be reflected in their w</w:t>
            </w:r>
          </w:p>
          <w:p w:rsidR="00195A78" w:rsidRDefault="00195A78" w:rsidP="00195A78">
            <w:pPr>
              <w:numPr>
                <w:ilvl w:val="0"/>
                <w:numId w:val="21"/>
              </w:numPr>
              <w:rPr>
                <w:rFonts w:ascii="Calibri" w:hAnsi="Calibri" w:cs="Arial"/>
                <w:sz w:val="12"/>
                <w:szCs w:val="12"/>
              </w:rPr>
            </w:pPr>
            <w:r>
              <w:rPr>
                <w:rFonts w:ascii="Calibri" w:hAnsi="Calibri" w:cs="Arial"/>
                <w:sz w:val="12"/>
                <w:szCs w:val="12"/>
              </w:rPr>
              <w:t>Undesirable – since without values to guide research, sociologists are merely selling their services to the highest bidder.</w:t>
            </w:r>
          </w:p>
          <w:p w:rsidR="00195A78" w:rsidRPr="00D40525" w:rsidRDefault="00195A78" w:rsidP="00195A78">
            <w:pPr>
              <w:rPr>
                <w:rFonts w:ascii="Calibri" w:hAnsi="Calibri" w:cs="Arial"/>
                <w:sz w:val="12"/>
                <w:szCs w:val="12"/>
              </w:rPr>
            </w:pPr>
            <w:r w:rsidRPr="00195A78">
              <w:rPr>
                <w:rFonts w:ascii="Calibri" w:hAnsi="Calibri" w:cs="Arial"/>
                <w:b/>
                <w:sz w:val="12"/>
                <w:szCs w:val="12"/>
              </w:rPr>
              <w:t>Becker:</w:t>
            </w:r>
            <w:r w:rsidR="00D40525">
              <w:rPr>
                <w:rFonts w:ascii="Calibri" w:hAnsi="Calibri" w:cs="Arial"/>
                <w:b/>
                <w:sz w:val="12"/>
                <w:szCs w:val="12"/>
              </w:rPr>
              <w:t xml:space="preserve"> </w:t>
            </w:r>
            <w:r w:rsidR="00D40525">
              <w:rPr>
                <w:rFonts w:ascii="Calibri" w:hAnsi="Calibri" w:cs="Arial"/>
                <w:sz w:val="12"/>
                <w:szCs w:val="12"/>
              </w:rPr>
              <w:t xml:space="preserve">Becker asks ‘who’s side are we on?’ If all sociology is influenced by values, this means the sociologists must inevitably take sides. By not choosing a side, the sociologists are in fact taking the side of the more powerful against the less powerful. Traditionally, positivists and functionalists have tended to take the view point of powerful groups such as the police, psychiatrists etc.  Becker argues that instead of seeing things from the perspective of these ‘overdogs’, sociologists should adopt a compassionate stance and take the side of the ‘underdogs’-the criminals, mental patients and other powerless groups. This is partly because les sis known about these groups and their story needs to be told in order to redress the balance. By identifying with the underdog and giving them a voice, we can reveal a previously hidden side of social reality. For example, by emphasising with mental patient, we can show the hidden rationality of behaviour that the psychiatrist thinks of as irrational. </w:t>
            </w:r>
          </w:p>
          <w:p w:rsidR="00D211B5" w:rsidRDefault="00195A78" w:rsidP="00485AD6">
            <w:pPr>
              <w:rPr>
                <w:rFonts w:ascii="Calibri" w:hAnsi="Calibri" w:cs="Arial"/>
                <w:sz w:val="12"/>
                <w:szCs w:val="12"/>
              </w:rPr>
            </w:pPr>
            <w:r w:rsidRPr="00195A78">
              <w:rPr>
                <w:rFonts w:ascii="Calibri" w:hAnsi="Calibri" w:cs="Arial"/>
                <w:b/>
                <w:sz w:val="12"/>
                <w:szCs w:val="12"/>
              </w:rPr>
              <w:t>Goffman:</w:t>
            </w:r>
            <w:r w:rsidR="00D40525">
              <w:rPr>
                <w:rFonts w:ascii="Calibri" w:hAnsi="Calibri" w:cs="Arial"/>
                <w:b/>
                <w:sz w:val="12"/>
                <w:szCs w:val="12"/>
              </w:rPr>
              <w:t xml:space="preserve"> </w:t>
            </w:r>
            <w:r w:rsidR="00E86377" w:rsidRPr="00E86377">
              <w:rPr>
                <w:rFonts w:ascii="Calibri" w:hAnsi="Calibri" w:cs="Arial"/>
                <w:sz w:val="12"/>
                <w:szCs w:val="12"/>
              </w:rPr>
              <w:t xml:space="preserve">The interactionist </w:t>
            </w:r>
            <w:r w:rsidR="00D40525" w:rsidRPr="00E86377">
              <w:rPr>
                <w:rFonts w:ascii="Calibri" w:hAnsi="Calibri" w:cs="Arial"/>
                <w:sz w:val="12"/>
                <w:szCs w:val="12"/>
              </w:rPr>
              <w:t xml:space="preserve">Goffman argues, to describe the situation of the mental patient </w:t>
            </w:r>
            <w:r w:rsidR="00E86377" w:rsidRPr="00E86377">
              <w:rPr>
                <w:rFonts w:ascii="Calibri" w:hAnsi="Calibri" w:cs="Arial"/>
                <w:sz w:val="12"/>
                <w:szCs w:val="12"/>
              </w:rPr>
              <w:t>faithfully</w:t>
            </w:r>
            <w:r w:rsidR="00D40525" w:rsidRPr="00E86377">
              <w:rPr>
                <w:rFonts w:ascii="Calibri" w:hAnsi="Calibri" w:cs="Arial"/>
                <w:sz w:val="12"/>
                <w:szCs w:val="12"/>
              </w:rPr>
              <w:t>, we have to take their side. We have to be biased</w:t>
            </w:r>
            <w:r w:rsidR="00E86377" w:rsidRPr="00E86377">
              <w:rPr>
                <w:rFonts w:ascii="Calibri" w:hAnsi="Calibri" w:cs="Arial"/>
                <w:sz w:val="12"/>
                <w:szCs w:val="12"/>
              </w:rPr>
              <w:t xml:space="preserve"> in favour of the patient and the psychiatrist.</w:t>
            </w:r>
            <w:r w:rsidR="00E86377">
              <w:rPr>
                <w:rFonts w:ascii="Calibri" w:hAnsi="Calibri" w:cs="Arial"/>
                <w:sz w:val="12"/>
                <w:szCs w:val="12"/>
              </w:rPr>
              <w:t xml:space="preserve"> This emphasis on identifying and emphasising with the powerless has clear links to the kinds of research methods favoured by interactionists. They have a strong preference for qualitative methods such as participant observation, which they see as revealing the meanings of these ‘outsiders’.</w:t>
            </w:r>
          </w:p>
          <w:p w:rsidR="00D211B5" w:rsidRDefault="00774842" w:rsidP="00485AD6">
            <w:pPr>
              <w:rPr>
                <w:rFonts w:ascii="Calibri" w:hAnsi="Calibri" w:cs="Arial"/>
                <w:sz w:val="12"/>
                <w:szCs w:val="12"/>
              </w:rPr>
            </w:pPr>
            <w:r w:rsidRPr="00774842">
              <w:rPr>
                <w:rFonts w:ascii="Calibri" w:hAnsi="Calibri" w:cs="Arial"/>
                <w:sz w:val="12"/>
                <w:szCs w:val="12"/>
              </w:rPr>
              <w:t xml:space="preserve">Gouldner has criticized Becker’s views (see below) for taking a romantic and sentimental approach to disadvantaged groups. He accuses Becker of being concerned only whose who are misunderstood and negatively labelled, exotic specimens of deviant behaviour. Instead, Gouldner adopts a Marxist </w:t>
            </w:r>
            <w:r w:rsidR="00FC344E" w:rsidRPr="00774842">
              <w:rPr>
                <w:rFonts w:ascii="Calibri" w:hAnsi="Calibri" w:cs="Arial"/>
                <w:sz w:val="12"/>
                <w:szCs w:val="12"/>
              </w:rPr>
              <w:t>perspective</w:t>
            </w:r>
            <w:r w:rsidRPr="00774842">
              <w:rPr>
                <w:rFonts w:ascii="Calibri" w:hAnsi="Calibri" w:cs="Arial"/>
                <w:sz w:val="12"/>
                <w:szCs w:val="12"/>
              </w:rPr>
              <w:t xml:space="preserve"> and </w:t>
            </w:r>
            <w:r w:rsidR="00FC344E" w:rsidRPr="00774842">
              <w:rPr>
                <w:rFonts w:ascii="Calibri" w:hAnsi="Calibri" w:cs="Arial"/>
                <w:sz w:val="12"/>
                <w:szCs w:val="12"/>
              </w:rPr>
              <w:t>argues</w:t>
            </w:r>
            <w:r w:rsidRPr="00774842">
              <w:rPr>
                <w:rFonts w:ascii="Calibri" w:hAnsi="Calibri" w:cs="Arial"/>
                <w:sz w:val="12"/>
                <w:szCs w:val="12"/>
              </w:rPr>
              <w:t xml:space="preserve"> that sociologists should take the side of those who are ‘fighting back’ such as political radicals struggling to change society. Sociology should not confine itself to describing the viewpoint of the underdog. It should be committed to ending their oppression by unmasking ways in which the powerful maintain their position.</w:t>
            </w:r>
          </w:p>
          <w:p w:rsidR="00D211B5" w:rsidRDefault="00D211B5" w:rsidP="00485AD6">
            <w:pPr>
              <w:rPr>
                <w:rFonts w:ascii="Calibri" w:hAnsi="Calibri" w:cs="Arial"/>
                <w:sz w:val="12"/>
                <w:szCs w:val="12"/>
              </w:rPr>
            </w:pPr>
          </w:p>
          <w:p w:rsidR="00D211B5" w:rsidRDefault="00D211B5" w:rsidP="00485AD6">
            <w:pPr>
              <w:rPr>
                <w:rFonts w:ascii="Calibri" w:hAnsi="Calibri" w:cs="Arial"/>
                <w:sz w:val="12"/>
                <w:szCs w:val="12"/>
              </w:rPr>
            </w:pPr>
          </w:p>
          <w:p w:rsidR="00D211B5" w:rsidRDefault="00D211B5" w:rsidP="00485AD6">
            <w:pPr>
              <w:rPr>
                <w:rFonts w:ascii="Calibri" w:hAnsi="Calibri" w:cs="Arial"/>
                <w:sz w:val="12"/>
                <w:szCs w:val="12"/>
              </w:rPr>
            </w:pPr>
          </w:p>
          <w:p w:rsidR="00A04892" w:rsidRPr="00E94EEF" w:rsidRDefault="00A04892" w:rsidP="00E86377">
            <w:pPr>
              <w:rPr>
                <w:rFonts w:ascii="Calibri" w:hAnsi="Calibri" w:cs="Arial"/>
                <w:sz w:val="12"/>
                <w:szCs w:val="12"/>
              </w:rPr>
            </w:pPr>
          </w:p>
        </w:tc>
      </w:tr>
      <w:tr w:rsidR="00485AD6" w:rsidRPr="002023B0" w:rsidTr="002023B0">
        <w:trPr>
          <w:trHeight w:val="1057"/>
        </w:trPr>
        <w:tc>
          <w:tcPr>
            <w:tcW w:w="15352" w:type="dxa"/>
            <w:gridSpan w:val="2"/>
          </w:tcPr>
          <w:p w:rsidR="00E94EEF" w:rsidRPr="005F385E" w:rsidRDefault="005F385E" w:rsidP="00E67D61">
            <w:pPr>
              <w:rPr>
                <w:rFonts w:ascii="Calibri" w:hAnsi="Calibri" w:cs="Arial"/>
                <w:b/>
                <w:sz w:val="12"/>
                <w:szCs w:val="12"/>
              </w:rPr>
            </w:pPr>
            <w:r w:rsidRPr="005F385E">
              <w:rPr>
                <w:rFonts w:ascii="Calibri" w:hAnsi="Calibri" w:cs="Arial"/>
                <w:b/>
                <w:sz w:val="12"/>
                <w:szCs w:val="12"/>
              </w:rPr>
              <w:lastRenderedPageBreak/>
              <w:t>Objectivity  and relativism</w:t>
            </w:r>
            <w:r>
              <w:rPr>
                <w:rFonts w:ascii="Calibri" w:hAnsi="Calibri" w:cs="Arial"/>
                <w:b/>
                <w:sz w:val="12"/>
                <w:szCs w:val="12"/>
              </w:rPr>
              <w:t>:</w:t>
            </w:r>
          </w:p>
        </w:tc>
      </w:tr>
    </w:tbl>
    <w:p w:rsidR="00997DC8" w:rsidRPr="00B64D2E" w:rsidRDefault="00997DC8">
      <w:pPr>
        <w:rPr>
          <w:rFonts w:ascii="Calibri" w:hAnsi="Calibri"/>
          <w:sz w:val="16"/>
          <w:szCs w:val="16"/>
        </w:rPr>
      </w:pPr>
    </w:p>
    <w:sectPr w:rsidR="00997DC8" w:rsidRPr="00B64D2E" w:rsidSect="00485AD6">
      <w:pgSz w:w="16838" w:h="11906" w:orient="landscape"/>
      <w:pgMar w:top="851"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E34C3"/>
    <w:multiLevelType w:val="hybridMultilevel"/>
    <w:tmpl w:val="43C2BA36"/>
    <w:lvl w:ilvl="0" w:tplc="09149AE8">
      <w:start w:val="1"/>
      <w:numFmt w:val="decimal"/>
      <w:lvlText w:val="%1."/>
      <w:lvlJc w:val="left"/>
      <w:pPr>
        <w:tabs>
          <w:tab w:val="num" w:pos="227"/>
        </w:tabs>
        <w:ind w:left="227" w:hanging="170"/>
      </w:pPr>
      <w:rPr>
        <w:rFonts w:hint="default"/>
      </w:rPr>
    </w:lvl>
    <w:lvl w:ilvl="1" w:tplc="952E97CE">
      <w:start w:val="1"/>
      <w:numFmt w:val="bullet"/>
      <w:lvlText w:val=""/>
      <w:lvlJc w:val="left"/>
      <w:pPr>
        <w:tabs>
          <w:tab w:val="num" w:pos="454"/>
        </w:tabs>
        <w:ind w:left="454" w:hanging="227"/>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A660B20"/>
    <w:multiLevelType w:val="hybridMultilevel"/>
    <w:tmpl w:val="D318D85E"/>
    <w:lvl w:ilvl="0" w:tplc="81D65972">
      <w:start w:val="1"/>
      <w:numFmt w:val="bullet"/>
      <w:lvlText w:val=""/>
      <w:lvlJc w:val="left"/>
      <w:pPr>
        <w:tabs>
          <w:tab w:val="num" w:pos="567"/>
        </w:tabs>
        <w:ind w:left="56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4C1697"/>
    <w:multiLevelType w:val="hybridMultilevel"/>
    <w:tmpl w:val="B55AECE8"/>
    <w:lvl w:ilvl="0" w:tplc="09149AE8">
      <w:start w:val="1"/>
      <w:numFmt w:val="decimal"/>
      <w:lvlText w:val="%1."/>
      <w:lvlJc w:val="left"/>
      <w:pPr>
        <w:tabs>
          <w:tab w:val="num" w:pos="227"/>
        </w:tabs>
        <w:ind w:left="227" w:hanging="17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4D85972"/>
    <w:multiLevelType w:val="multilevel"/>
    <w:tmpl w:val="87F685C8"/>
    <w:lvl w:ilvl="0">
      <w:start w:val="1"/>
      <w:numFmt w:val="bullet"/>
      <w:lvlText w:val=""/>
      <w:lvlJc w:val="left"/>
      <w:pPr>
        <w:tabs>
          <w:tab w:val="num" w:pos="340"/>
        </w:tabs>
        <w:ind w:left="340" w:hanging="340"/>
      </w:pPr>
      <w:rPr>
        <w:rFonts w:ascii="Symbol" w:hAnsi="Symbol" w:hint="default"/>
      </w:rPr>
    </w:lvl>
    <w:lvl w:ilvl="1">
      <w:start w:val="1"/>
      <w:numFmt w:val="decimal"/>
      <w:lvlText w:val="%2."/>
      <w:lvlJc w:val="left"/>
      <w:pPr>
        <w:tabs>
          <w:tab w:val="num" w:pos="227"/>
        </w:tabs>
        <w:ind w:left="397" w:hanging="34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952208"/>
    <w:multiLevelType w:val="multilevel"/>
    <w:tmpl w:val="9FF64FF0"/>
    <w:lvl w:ilvl="0">
      <w:start w:val="1"/>
      <w:numFmt w:val="bullet"/>
      <w:lvlText w:val=""/>
      <w:lvlJc w:val="left"/>
      <w:pPr>
        <w:tabs>
          <w:tab w:val="num" w:pos="397"/>
        </w:tabs>
        <w:ind w:left="510" w:firstLine="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5D0770"/>
    <w:multiLevelType w:val="hybridMultilevel"/>
    <w:tmpl w:val="7BE81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D15EBD"/>
    <w:multiLevelType w:val="hybridMultilevel"/>
    <w:tmpl w:val="52CE0D62"/>
    <w:lvl w:ilvl="0" w:tplc="F5DCA334">
      <w:start w:val="1"/>
      <w:numFmt w:val="bullet"/>
      <w:lvlText w:val=""/>
      <w:lvlJc w:val="left"/>
      <w:pPr>
        <w:tabs>
          <w:tab w:val="num" w:pos="340"/>
        </w:tabs>
        <w:ind w:left="340" w:hanging="340"/>
      </w:pPr>
      <w:rPr>
        <w:rFonts w:ascii="Symbol" w:hAnsi="Symbol" w:hint="default"/>
      </w:rPr>
    </w:lvl>
    <w:lvl w:ilvl="1" w:tplc="44280744">
      <w:start w:val="1"/>
      <w:numFmt w:val="decimal"/>
      <w:lvlText w:val="%2."/>
      <w:lvlJc w:val="left"/>
      <w:pPr>
        <w:tabs>
          <w:tab w:val="num" w:pos="227"/>
        </w:tabs>
        <w:ind w:left="227" w:hanging="17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A26A5C"/>
    <w:multiLevelType w:val="hybridMultilevel"/>
    <w:tmpl w:val="405442C2"/>
    <w:lvl w:ilvl="0" w:tplc="7F542DC4">
      <w:start w:val="1"/>
      <w:numFmt w:val="bullet"/>
      <w:lvlText w:val=""/>
      <w:lvlJc w:val="left"/>
      <w:pPr>
        <w:tabs>
          <w:tab w:val="num" w:pos="454"/>
        </w:tabs>
        <w:ind w:left="454"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A87374"/>
    <w:multiLevelType w:val="hybridMultilevel"/>
    <w:tmpl w:val="02782890"/>
    <w:lvl w:ilvl="0" w:tplc="AD10BF6E">
      <w:start w:val="1"/>
      <w:numFmt w:val="decimal"/>
      <w:lvlText w:val="%1."/>
      <w:lvlJc w:val="left"/>
      <w:pPr>
        <w:tabs>
          <w:tab w:val="num" w:pos="227"/>
        </w:tabs>
        <w:ind w:left="227" w:hanging="170"/>
      </w:pPr>
      <w:rPr>
        <w:rFonts w:hint="default"/>
      </w:rPr>
    </w:lvl>
    <w:lvl w:ilvl="1" w:tplc="B5E6C49A">
      <w:start w:val="1"/>
      <w:numFmt w:val="lowerLetter"/>
      <w:lvlText w:val="%2)"/>
      <w:lvlJc w:val="left"/>
      <w:pPr>
        <w:tabs>
          <w:tab w:val="num" w:pos="1420"/>
        </w:tabs>
        <w:ind w:left="1420" w:hanging="34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3125D57"/>
    <w:multiLevelType w:val="hybridMultilevel"/>
    <w:tmpl w:val="3BC8B55E"/>
    <w:lvl w:ilvl="0" w:tplc="09149AE8">
      <w:start w:val="1"/>
      <w:numFmt w:val="decimal"/>
      <w:lvlText w:val="%1."/>
      <w:lvlJc w:val="left"/>
      <w:pPr>
        <w:tabs>
          <w:tab w:val="num" w:pos="227"/>
        </w:tabs>
        <w:ind w:left="227" w:hanging="170"/>
      </w:pPr>
      <w:rPr>
        <w:rFonts w:hint="default"/>
      </w:rPr>
    </w:lvl>
    <w:lvl w:ilvl="1" w:tplc="70D03BE8">
      <w:start w:val="1"/>
      <w:numFmt w:val="bullet"/>
      <w:lvlText w:val=""/>
      <w:lvlJc w:val="left"/>
      <w:pPr>
        <w:tabs>
          <w:tab w:val="num" w:pos="227"/>
        </w:tabs>
        <w:ind w:left="284" w:hanging="171"/>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47543718"/>
    <w:multiLevelType w:val="hybridMultilevel"/>
    <w:tmpl w:val="FFFAB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245CB5"/>
    <w:multiLevelType w:val="multilevel"/>
    <w:tmpl w:val="FB349B9A"/>
    <w:lvl w:ilvl="0">
      <w:start w:val="1"/>
      <w:numFmt w:val="decimal"/>
      <w:lvlText w:val="%1."/>
      <w:lvlJc w:val="left"/>
      <w:pPr>
        <w:tabs>
          <w:tab w:val="num" w:pos="227"/>
        </w:tabs>
        <w:ind w:left="227" w:hanging="170"/>
      </w:pPr>
      <w:rPr>
        <w:rFonts w:hint="default"/>
      </w:rPr>
    </w:lvl>
    <w:lvl w:ilvl="1">
      <w:start w:val="1"/>
      <w:numFmt w:val="bullet"/>
      <w:lvlText w:val=""/>
      <w:lvlJc w:val="left"/>
      <w:pPr>
        <w:tabs>
          <w:tab w:val="num" w:pos="1307"/>
        </w:tabs>
        <w:ind w:left="1307" w:hanging="227"/>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4B594F04"/>
    <w:multiLevelType w:val="hybridMultilevel"/>
    <w:tmpl w:val="0DB8B766"/>
    <w:lvl w:ilvl="0" w:tplc="09149AE8">
      <w:start w:val="1"/>
      <w:numFmt w:val="decimal"/>
      <w:lvlText w:val="%1."/>
      <w:lvlJc w:val="left"/>
      <w:pPr>
        <w:tabs>
          <w:tab w:val="num" w:pos="227"/>
        </w:tabs>
        <w:ind w:left="227" w:hanging="170"/>
      </w:pPr>
      <w:rPr>
        <w:rFonts w:hint="default"/>
      </w:rPr>
    </w:lvl>
    <w:lvl w:ilvl="1" w:tplc="EA08E856">
      <w:start w:val="1"/>
      <w:numFmt w:val="bullet"/>
      <w:lvlText w:val=""/>
      <w:lvlJc w:val="left"/>
      <w:pPr>
        <w:tabs>
          <w:tab w:val="num" w:pos="341"/>
        </w:tabs>
        <w:ind w:left="340" w:hanging="113"/>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56ED1CD9"/>
    <w:multiLevelType w:val="hybridMultilevel"/>
    <w:tmpl w:val="EE1AE2EA"/>
    <w:lvl w:ilvl="0" w:tplc="09149AE8">
      <w:start w:val="1"/>
      <w:numFmt w:val="decimal"/>
      <w:lvlText w:val="%1."/>
      <w:lvlJc w:val="left"/>
      <w:pPr>
        <w:tabs>
          <w:tab w:val="num" w:pos="227"/>
        </w:tabs>
        <w:ind w:left="227" w:hanging="170"/>
      </w:pPr>
      <w:rPr>
        <w:rFonts w:hint="default"/>
      </w:rPr>
    </w:lvl>
    <w:lvl w:ilvl="1" w:tplc="D41A8BBE">
      <w:start w:val="1"/>
      <w:numFmt w:val="lowerLetter"/>
      <w:lvlText w:val="%2)"/>
      <w:lvlJc w:val="left"/>
      <w:pPr>
        <w:tabs>
          <w:tab w:val="num" w:pos="794"/>
        </w:tabs>
        <w:ind w:left="794" w:hanging="340"/>
      </w:pPr>
      <w:rPr>
        <w:rFonts w:ascii="Calibri" w:eastAsia="Times New Roman" w:hAnsi="Calibri" w:cs="Arial"/>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5CB14A5B"/>
    <w:multiLevelType w:val="multilevel"/>
    <w:tmpl w:val="3BC8B55E"/>
    <w:lvl w:ilvl="0">
      <w:start w:val="1"/>
      <w:numFmt w:val="decimal"/>
      <w:lvlText w:val="%1."/>
      <w:lvlJc w:val="left"/>
      <w:pPr>
        <w:tabs>
          <w:tab w:val="num" w:pos="227"/>
        </w:tabs>
        <w:ind w:left="227" w:hanging="170"/>
      </w:pPr>
      <w:rPr>
        <w:rFonts w:hint="default"/>
      </w:rPr>
    </w:lvl>
    <w:lvl w:ilvl="1">
      <w:start w:val="1"/>
      <w:numFmt w:val="bullet"/>
      <w:lvlText w:val=""/>
      <w:lvlJc w:val="left"/>
      <w:pPr>
        <w:tabs>
          <w:tab w:val="num" w:pos="227"/>
        </w:tabs>
        <w:ind w:left="284" w:hanging="171"/>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607066C1"/>
    <w:multiLevelType w:val="hybridMultilevel"/>
    <w:tmpl w:val="954E7B38"/>
    <w:lvl w:ilvl="0" w:tplc="CF18448A">
      <w:start w:val="1"/>
      <w:numFmt w:val="bullet"/>
      <w:lvlText w:val=""/>
      <w:lvlJc w:val="left"/>
      <w:pPr>
        <w:tabs>
          <w:tab w:val="num" w:pos="680"/>
        </w:tabs>
        <w:ind w:left="680"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387793E"/>
    <w:multiLevelType w:val="hybridMultilevel"/>
    <w:tmpl w:val="3A2AED3A"/>
    <w:lvl w:ilvl="0" w:tplc="28B65C48">
      <w:start w:val="1"/>
      <w:numFmt w:val="bullet"/>
      <w:lvlText w:val=""/>
      <w:lvlJc w:val="left"/>
      <w:pPr>
        <w:tabs>
          <w:tab w:val="num" w:pos="567"/>
        </w:tabs>
        <w:ind w:left="56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4E60596"/>
    <w:multiLevelType w:val="multilevel"/>
    <w:tmpl w:val="405442C2"/>
    <w:lvl w:ilvl="0">
      <w:start w:val="1"/>
      <w:numFmt w:val="bullet"/>
      <w:lvlText w:val=""/>
      <w:lvlJc w:val="left"/>
      <w:pPr>
        <w:tabs>
          <w:tab w:val="num" w:pos="454"/>
        </w:tabs>
        <w:ind w:left="454" w:hanging="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4646AE6"/>
    <w:multiLevelType w:val="hybridMultilevel"/>
    <w:tmpl w:val="9FF64FF0"/>
    <w:lvl w:ilvl="0" w:tplc="DB00489C">
      <w:start w:val="1"/>
      <w:numFmt w:val="bullet"/>
      <w:lvlText w:val=""/>
      <w:lvlJc w:val="left"/>
      <w:pPr>
        <w:tabs>
          <w:tab w:val="num" w:pos="397"/>
        </w:tabs>
        <w:ind w:left="51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BEB3162"/>
    <w:multiLevelType w:val="hybridMultilevel"/>
    <w:tmpl w:val="95FA2F26"/>
    <w:lvl w:ilvl="0" w:tplc="222C58AE">
      <w:start w:val="1"/>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5A3AED"/>
    <w:multiLevelType w:val="hybridMultilevel"/>
    <w:tmpl w:val="FB349B9A"/>
    <w:lvl w:ilvl="0" w:tplc="09149AE8">
      <w:start w:val="1"/>
      <w:numFmt w:val="decimal"/>
      <w:lvlText w:val="%1."/>
      <w:lvlJc w:val="left"/>
      <w:pPr>
        <w:tabs>
          <w:tab w:val="num" w:pos="227"/>
        </w:tabs>
        <w:ind w:left="227" w:hanging="170"/>
      </w:pPr>
      <w:rPr>
        <w:rFonts w:hint="default"/>
      </w:rPr>
    </w:lvl>
    <w:lvl w:ilvl="1" w:tplc="952E97CE">
      <w:start w:val="1"/>
      <w:numFmt w:val="bullet"/>
      <w:lvlText w:val=""/>
      <w:lvlJc w:val="left"/>
      <w:pPr>
        <w:tabs>
          <w:tab w:val="num" w:pos="1307"/>
        </w:tabs>
        <w:ind w:left="1307" w:hanging="227"/>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18"/>
  </w:num>
  <w:num w:numId="4">
    <w:abstractNumId w:val="4"/>
  </w:num>
  <w:num w:numId="5">
    <w:abstractNumId w:val="7"/>
  </w:num>
  <w:num w:numId="6">
    <w:abstractNumId w:val="17"/>
  </w:num>
  <w:num w:numId="7">
    <w:abstractNumId w:val="1"/>
  </w:num>
  <w:num w:numId="8">
    <w:abstractNumId w:val="16"/>
  </w:num>
  <w:num w:numId="9">
    <w:abstractNumId w:val="2"/>
  </w:num>
  <w:num w:numId="10">
    <w:abstractNumId w:val="0"/>
  </w:num>
  <w:num w:numId="11">
    <w:abstractNumId w:val="20"/>
  </w:num>
  <w:num w:numId="12">
    <w:abstractNumId w:val="11"/>
  </w:num>
  <w:num w:numId="13">
    <w:abstractNumId w:val="9"/>
  </w:num>
  <w:num w:numId="14">
    <w:abstractNumId w:val="14"/>
  </w:num>
  <w:num w:numId="15">
    <w:abstractNumId w:val="12"/>
  </w:num>
  <w:num w:numId="16">
    <w:abstractNumId w:val="13"/>
  </w:num>
  <w:num w:numId="17">
    <w:abstractNumId w:val="8"/>
  </w:num>
  <w:num w:numId="18">
    <w:abstractNumId w:val="15"/>
  </w:num>
  <w:num w:numId="19">
    <w:abstractNumId w:val="10"/>
  </w:num>
  <w:num w:numId="20">
    <w:abstractNumId w:val="5"/>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4AB"/>
    <w:rsid w:val="00005EE0"/>
    <w:rsid w:val="00012298"/>
    <w:rsid w:val="00026694"/>
    <w:rsid w:val="00043B1D"/>
    <w:rsid w:val="00056257"/>
    <w:rsid w:val="00063B9A"/>
    <w:rsid w:val="00085B38"/>
    <w:rsid w:val="000939FB"/>
    <w:rsid w:val="000E7C7F"/>
    <w:rsid w:val="000F792F"/>
    <w:rsid w:val="001142C6"/>
    <w:rsid w:val="001871BE"/>
    <w:rsid w:val="00195A78"/>
    <w:rsid w:val="002023B0"/>
    <w:rsid w:val="00204058"/>
    <w:rsid w:val="00204D1A"/>
    <w:rsid w:val="0028247D"/>
    <w:rsid w:val="003052CE"/>
    <w:rsid w:val="00330D20"/>
    <w:rsid w:val="003374CE"/>
    <w:rsid w:val="003824E9"/>
    <w:rsid w:val="003F064F"/>
    <w:rsid w:val="003F0871"/>
    <w:rsid w:val="00413BAD"/>
    <w:rsid w:val="00432C4E"/>
    <w:rsid w:val="00472A17"/>
    <w:rsid w:val="00485AD6"/>
    <w:rsid w:val="0049007D"/>
    <w:rsid w:val="004B3418"/>
    <w:rsid w:val="004D3FA8"/>
    <w:rsid w:val="005429D0"/>
    <w:rsid w:val="005755DE"/>
    <w:rsid w:val="00580E72"/>
    <w:rsid w:val="005B3F90"/>
    <w:rsid w:val="005F385E"/>
    <w:rsid w:val="00645F3E"/>
    <w:rsid w:val="006A07C5"/>
    <w:rsid w:val="006B2751"/>
    <w:rsid w:val="00711186"/>
    <w:rsid w:val="00715FEF"/>
    <w:rsid w:val="00721ECC"/>
    <w:rsid w:val="00774842"/>
    <w:rsid w:val="007C366B"/>
    <w:rsid w:val="007D64A6"/>
    <w:rsid w:val="0080285E"/>
    <w:rsid w:val="00802BC5"/>
    <w:rsid w:val="008264C4"/>
    <w:rsid w:val="00834D22"/>
    <w:rsid w:val="008362EE"/>
    <w:rsid w:val="00877C49"/>
    <w:rsid w:val="00900EE2"/>
    <w:rsid w:val="0093009A"/>
    <w:rsid w:val="009814AB"/>
    <w:rsid w:val="00997480"/>
    <w:rsid w:val="00997DC8"/>
    <w:rsid w:val="00A04892"/>
    <w:rsid w:val="00A631F4"/>
    <w:rsid w:val="00A66BCF"/>
    <w:rsid w:val="00A95A1C"/>
    <w:rsid w:val="00AE18C0"/>
    <w:rsid w:val="00AF570D"/>
    <w:rsid w:val="00B64D2E"/>
    <w:rsid w:val="00BA138B"/>
    <w:rsid w:val="00C05701"/>
    <w:rsid w:val="00C1356D"/>
    <w:rsid w:val="00C23A47"/>
    <w:rsid w:val="00C30EC2"/>
    <w:rsid w:val="00C66E04"/>
    <w:rsid w:val="00C73F59"/>
    <w:rsid w:val="00CF2637"/>
    <w:rsid w:val="00D1479A"/>
    <w:rsid w:val="00D211B5"/>
    <w:rsid w:val="00D40525"/>
    <w:rsid w:val="00D47B6E"/>
    <w:rsid w:val="00D54684"/>
    <w:rsid w:val="00D857A0"/>
    <w:rsid w:val="00D94746"/>
    <w:rsid w:val="00D95DFD"/>
    <w:rsid w:val="00E04F38"/>
    <w:rsid w:val="00E533BD"/>
    <w:rsid w:val="00E5557C"/>
    <w:rsid w:val="00E64A74"/>
    <w:rsid w:val="00E67D61"/>
    <w:rsid w:val="00E837C5"/>
    <w:rsid w:val="00E86377"/>
    <w:rsid w:val="00E9414D"/>
    <w:rsid w:val="00E94EEF"/>
    <w:rsid w:val="00EB48DF"/>
    <w:rsid w:val="00EC6466"/>
    <w:rsid w:val="00ED0172"/>
    <w:rsid w:val="00EE47F0"/>
    <w:rsid w:val="00F37358"/>
    <w:rsid w:val="00F6199D"/>
    <w:rsid w:val="00F77EAE"/>
    <w:rsid w:val="00FB3A6B"/>
    <w:rsid w:val="00FC344E"/>
    <w:rsid w:val="00FE52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DF31A1C-94D1-4A81-A3E5-47CB5F262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485A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34D22"/>
    <w:rPr>
      <w:rFonts w:ascii="Tahoma" w:hAnsi="Tahoma" w:cs="Tahoma"/>
      <w:sz w:val="16"/>
      <w:szCs w:val="16"/>
    </w:rPr>
  </w:style>
  <w:style w:type="character" w:customStyle="1" w:styleId="BalloonTextChar">
    <w:name w:val="Balloon Text Char"/>
    <w:link w:val="BalloonText"/>
    <w:rsid w:val="00834D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1308656">
      <w:bodyDiv w:val="1"/>
      <w:marLeft w:val="0"/>
      <w:marRight w:val="0"/>
      <w:marTop w:val="0"/>
      <w:marBottom w:val="0"/>
      <w:divBdr>
        <w:top w:val="none" w:sz="0" w:space="0" w:color="auto"/>
        <w:left w:val="none" w:sz="0" w:space="0" w:color="auto"/>
        <w:bottom w:val="none" w:sz="0" w:space="0" w:color="auto"/>
        <w:right w:val="none" w:sz="0" w:space="0" w:color="auto"/>
      </w:divBdr>
      <w:divsChild>
        <w:div w:id="6381486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1578</Words>
  <Characters>9001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The science debate</vt:lpstr>
    </vt:vector>
  </TitlesOfParts>
  <Company>Leicestershire LEA</Company>
  <LinksUpToDate>false</LinksUpToDate>
  <CharactersWithSpaces>10558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science debate</dc:title>
  <dc:subject/>
  <dc:creator>sdale</dc:creator>
  <cp:keywords/>
  <cp:lastModifiedBy>Chris</cp:lastModifiedBy>
  <cp:revision>2</cp:revision>
  <cp:lastPrinted>2004-11-25T17:04:00Z</cp:lastPrinted>
  <dcterms:created xsi:type="dcterms:W3CDTF">2017-12-08T11:18:00Z</dcterms:created>
  <dcterms:modified xsi:type="dcterms:W3CDTF">2017-12-08T11:18:00Z</dcterms:modified>
</cp:coreProperties>
</file>