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58"/>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6095"/>
      </w:tblGrid>
      <w:tr w:rsidR="00C2054F" w:rsidRPr="00554369" w:rsidTr="00F60CF9">
        <w:trPr>
          <w:trHeight w:val="70"/>
        </w:trPr>
        <w:tc>
          <w:tcPr>
            <w:tcW w:w="15984" w:type="dxa"/>
            <w:gridSpan w:val="2"/>
            <w:shd w:val="clear" w:color="auto" w:fill="000000"/>
          </w:tcPr>
          <w:p w:rsidR="00C2054F" w:rsidRPr="00C1600C" w:rsidRDefault="00C2054F" w:rsidP="0051457E">
            <w:pPr>
              <w:jc w:val="center"/>
              <w:rPr>
                <w:rFonts w:ascii="Calibri" w:hAnsi="Calibri"/>
                <w:sz w:val="14"/>
                <w:szCs w:val="14"/>
              </w:rPr>
            </w:pPr>
            <w:bookmarkStart w:id="0" w:name="_GoBack"/>
            <w:bookmarkEnd w:id="0"/>
            <w:r>
              <w:rPr>
                <w:rFonts w:ascii="Calibri" w:hAnsi="Calibri"/>
                <w:sz w:val="14"/>
                <w:szCs w:val="14"/>
              </w:rPr>
              <w:t>Functionalist</w:t>
            </w:r>
            <w:r w:rsidRPr="00C1600C">
              <w:rPr>
                <w:rFonts w:ascii="Calibri" w:hAnsi="Calibri"/>
                <w:sz w:val="14"/>
                <w:szCs w:val="14"/>
              </w:rPr>
              <w:t xml:space="preserve"> theory</w:t>
            </w:r>
          </w:p>
        </w:tc>
      </w:tr>
      <w:tr w:rsidR="00C2054F" w:rsidRPr="0083164B" w:rsidTr="007354DB">
        <w:trPr>
          <w:trHeight w:val="2778"/>
        </w:trPr>
        <w:tc>
          <w:tcPr>
            <w:tcW w:w="15984" w:type="dxa"/>
            <w:gridSpan w:val="2"/>
            <w:tcBorders>
              <w:bottom w:val="single" w:sz="4" w:space="0" w:color="auto"/>
            </w:tcBorders>
          </w:tcPr>
          <w:p w:rsidR="00C2054F" w:rsidRPr="00C1600C" w:rsidRDefault="003B448D" w:rsidP="00691170">
            <w:pPr>
              <w:rPr>
                <w:rFonts w:ascii="Calibri" w:hAnsi="Calibri"/>
                <w:sz w:val="14"/>
                <w:szCs w:val="14"/>
              </w:rPr>
            </w:pPr>
            <w:r>
              <w:rPr>
                <w:noProof/>
                <w:sz w:val="14"/>
                <w:szCs w:val="14"/>
              </w:rPr>
              <w:drawing>
                <wp:anchor distT="0" distB="0" distL="114300" distR="114300" simplePos="0" relativeHeight="251657216" behindDoc="0" locked="0" layoutInCell="1" allowOverlap="1">
                  <wp:simplePos x="0" y="0"/>
                  <wp:positionH relativeFrom="column">
                    <wp:posOffset>9151620</wp:posOffset>
                  </wp:positionH>
                  <wp:positionV relativeFrom="paragraph">
                    <wp:posOffset>53975</wp:posOffset>
                  </wp:positionV>
                  <wp:extent cx="877570" cy="1621790"/>
                  <wp:effectExtent l="19050" t="19050" r="0" b="0"/>
                  <wp:wrapSquare wrapText="bothSides"/>
                  <wp:docPr id="8" name="Picture 1" descr="http://images.celeb9.com/blog/wp-content/uploads/2009/04/david-beck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eleb9.com/blog/wp-content/uploads/2009/04/david-beckha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570" cy="1621790"/>
                          </a:xfrm>
                          <a:prstGeom prst="rect">
                            <a:avLst/>
                          </a:prstGeom>
                          <a:noFill/>
                          <a:ln w="9525">
                            <a:solidFill>
                              <a:srgbClr val="4F81BD"/>
                            </a:solidFill>
                            <a:miter lim="800000"/>
                            <a:headEnd/>
                            <a:tailEnd/>
                          </a:ln>
                        </pic:spPr>
                      </pic:pic>
                    </a:graphicData>
                  </a:graphic>
                  <wp14:sizeRelH relativeFrom="page">
                    <wp14:pctWidth>0</wp14:pctWidth>
                  </wp14:sizeRelH>
                  <wp14:sizeRelV relativeFrom="page">
                    <wp14:pctHeight>0</wp14:pctHeight>
                  </wp14:sizeRelV>
                </wp:anchor>
              </w:drawing>
            </w:r>
            <w:r w:rsidR="00C2054F" w:rsidRPr="00C1600C">
              <w:rPr>
                <w:rFonts w:ascii="Calibri" w:hAnsi="Calibri"/>
                <w:sz w:val="14"/>
                <w:szCs w:val="14"/>
              </w:rPr>
              <w:t>Key concepts:</w:t>
            </w:r>
          </w:p>
          <w:p w:rsidR="00884EC8" w:rsidRDefault="00C2054F" w:rsidP="0051457E">
            <w:pPr>
              <w:pStyle w:val="ListParagraph"/>
              <w:numPr>
                <w:ilvl w:val="0"/>
                <w:numId w:val="36"/>
              </w:numPr>
              <w:ind w:left="284" w:hanging="218"/>
              <w:rPr>
                <w:rFonts w:ascii="Calibri" w:hAnsi="Calibri"/>
                <w:sz w:val="14"/>
                <w:szCs w:val="14"/>
              </w:rPr>
            </w:pPr>
            <w:r w:rsidRPr="00D4632A">
              <w:rPr>
                <w:rFonts w:ascii="Calibri" w:hAnsi="Calibri"/>
                <w:sz w:val="14"/>
                <w:szCs w:val="14"/>
              </w:rPr>
              <w:t>According to functionalists</w:t>
            </w:r>
            <w:r w:rsidR="004364B2">
              <w:rPr>
                <w:rFonts w:ascii="Calibri" w:hAnsi="Calibri"/>
                <w:sz w:val="14"/>
                <w:szCs w:val="14"/>
              </w:rPr>
              <w:t>,</w:t>
            </w:r>
            <w:r w:rsidRPr="00D4632A">
              <w:rPr>
                <w:rFonts w:ascii="Calibri" w:hAnsi="Calibri"/>
                <w:sz w:val="14"/>
                <w:szCs w:val="14"/>
              </w:rPr>
              <w:t xml:space="preserve"> religion is an important agent of secondary </w:t>
            </w:r>
            <w:r w:rsidRPr="00D4632A">
              <w:rPr>
                <w:rFonts w:ascii="Calibri" w:hAnsi="Calibri"/>
                <w:b/>
                <w:sz w:val="14"/>
                <w:szCs w:val="14"/>
              </w:rPr>
              <w:t>socialisation</w:t>
            </w:r>
            <w:r w:rsidRPr="00D4632A">
              <w:rPr>
                <w:rFonts w:ascii="Calibri" w:hAnsi="Calibri"/>
                <w:sz w:val="14"/>
                <w:szCs w:val="14"/>
              </w:rPr>
              <w:t xml:space="preserve">.  </w:t>
            </w:r>
          </w:p>
          <w:p w:rsidR="00884EC8" w:rsidRDefault="00C2054F" w:rsidP="00884EC8">
            <w:pPr>
              <w:pStyle w:val="ListParagraph"/>
              <w:numPr>
                <w:ilvl w:val="0"/>
                <w:numId w:val="36"/>
              </w:numPr>
              <w:ind w:left="709" w:hanging="283"/>
              <w:rPr>
                <w:rFonts w:ascii="Calibri" w:hAnsi="Calibri"/>
                <w:sz w:val="14"/>
                <w:szCs w:val="14"/>
              </w:rPr>
            </w:pPr>
            <w:r>
              <w:rPr>
                <w:rFonts w:ascii="Calibri" w:hAnsi="Calibri"/>
                <w:sz w:val="14"/>
                <w:szCs w:val="14"/>
              </w:rPr>
              <w:t>Firstly religion</w:t>
            </w:r>
            <w:r w:rsidRPr="00D4632A">
              <w:rPr>
                <w:rFonts w:ascii="Calibri" w:hAnsi="Calibri"/>
                <w:sz w:val="14"/>
                <w:szCs w:val="14"/>
              </w:rPr>
              <w:t xml:space="preserve"> </w:t>
            </w:r>
            <w:r>
              <w:rPr>
                <w:rFonts w:ascii="Calibri" w:hAnsi="Calibri"/>
                <w:sz w:val="14"/>
                <w:szCs w:val="14"/>
              </w:rPr>
              <w:t xml:space="preserve">functions </w:t>
            </w:r>
            <w:r w:rsidRPr="00D4632A">
              <w:rPr>
                <w:rFonts w:ascii="Calibri" w:hAnsi="Calibri"/>
                <w:sz w:val="14"/>
                <w:szCs w:val="14"/>
              </w:rPr>
              <w:t xml:space="preserve">as an </w:t>
            </w:r>
            <w:r w:rsidRPr="00D4632A">
              <w:rPr>
                <w:rFonts w:ascii="Calibri" w:hAnsi="Calibri"/>
                <w:b/>
                <w:sz w:val="14"/>
                <w:szCs w:val="14"/>
              </w:rPr>
              <w:t>integrative</w:t>
            </w:r>
            <w:r w:rsidRPr="00D4632A">
              <w:rPr>
                <w:rFonts w:ascii="Calibri" w:hAnsi="Calibri"/>
                <w:sz w:val="14"/>
                <w:szCs w:val="14"/>
              </w:rPr>
              <w:t xml:space="preserve"> </w:t>
            </w:r>
            <w:r w:rsidRPr="000969B8">
              <w:rPr>
                <w:rFonts w:ascii="Calibri" w:hAnsi="Calibri"/>
                <w:b/>
                <w:sz w:val="14"/>
                <w:szCs w:val="14"/>
              </w:rPr>
              <w:t>force</w:t>
            </w:r>
            <w:r w:rsidRPr="00D4632A">
              <w:rPr>
                <w:rFonts w:ascii="Calibri" w:hAnsi="Calibri"/>
                <w:sz w:val="14"/>
                <w:szCs w:val="14"/>
              </w:rPr>
              <w:t xml:space="preserve"> for the members of society </w:t>
            </w:r>
            <w:r>
              <w:rPr>
                <w:rFonts w:ascii="Calibri" w:hAnsi="Calibri"/>
                <w:sz w:val="14"/>
                <w:szCs w:val="14"/>
              </w:rPr>
              <w:t xml:space="preserve">by </w:t>
            </w:r>
            <w:r w:rsidR="004364B2">
              <w:rPr>
                <w:rFonts w:ascii="Calibri" w:hAnsi="Calibri"/>
                <w:sz w:val="14"/>
                <w:szCs w:val="14"/>
              </w:rPr>
              <w:t xml:space="preserve">creating </w:t>
            </w:r>
            <w:r w:rsidRPr="00D4632A">
              <w:rPr>
                <w:rFonts w:ascii="Calibri" w:hAnsi="Calibri"/>
                <w:sz w:val="14"/>
                <w:szCs w:val="14"/>
              </w:rPr>
              <w:t xml:space="preserve">a </w:t>
            </w:r>
            <w:r w:rsidRPr="00D4632A">
              <w:rPr>
                <w:rFonts w:ascii="Calibri" w:hAnsi="Calibri"/>
                <w:b/>
                <w:sz w:val="14"/>
                <w:szCs w:val="14"/>
              </w:rPr>
              <w:t>collective conscious</w:t>
            </w:r>
            <w:r w:rsidRPr="00D4632A">
              <w:rPr>
                <w:rFonts w:ascii="Calibri" w:hAnsi="Calibri"/>
                <w:sz w:val="14"/>
                <w:szCs w:val="14"/>
              </w:rPr>
              <w:t xml:space="preserve"> and providing aid at </w:t>
            </w:r>
            <w:r w:rsidRPr="00D4632A">
              <w:rPr>
                <w:rFonts w:ascii="Calibri" w:hAnsi="Calibri"/>
                <w:b/>
                <w:sz w:val="14"/>
                <w:szCs w:val="14"/>
              </w:rPr>
              <w:t>times of crisis</w:t>
            </w:r>
            <w:r w:rsidRPr="00D4632A">
              <w:rPr>
                <w:rFonts w:ascii="Calibri" w:hAnsi="Calibri"/>
                <w:sz w:val="14"/>
                <w:szCs w:val="14"/>
              </w:rPr>
              <w:t xml:space="preserve">.  </w:t>
            </w:r>
          </w:p>
          <w:p w:rsidR="00C2054F" w:rsidRPr="00D4632A" w:rsidRDefault="00C2054F" w:rsidP="00884EC8">
            <w:pPr>
              <w:pStyle w:val="ListParagraph"/>
              <w:numPr>
                <w:ilvl w:val="0"/>
                <w:numId w:val="36"/>
              </w:numPr>
              <w:ind w:left="709" w:hanging="283"/>
              <w:rPr>
                <w:rFonts w:ascii="Calibri" w:hAnsi="Calibri"/>
                <w:sz w:val="14"/>
                <w:szCs w:val="14"/>
              </w:rPr>
            </w:pPr>
            <w:r w:rsidRPr="00D4632A">
              <w:rPr>
                <w:rFonts w:ascii="Calibri" w:hAnsi="Calibri"/>
                <w:sz w:val="14"/>
                <w:szCs w:val="14"/>
              </w:rPr>
              <w:t xml:space="preserve">The second function of religion is as a </w:t>
            </w:r>
            <w:r w:rsidRPr="000969B8">
              <w:rPr>
                <w:rFonts w:ascii="Calibri" w:hAnsi="Calibri"/>
                <w:b/>
                <w:sz w:val="14"/>
                <w:szCs w:val="14"/>
              </w:rPr>
              <w:t>regulatory force</w:t>
            </w:r>
            <w:r w:rsidRPr="00D4632A">
              <w:rPr>
                <w:rFonts w:ascii="Calibri" w:hAnsi="Calibri"/>
                <w:sz w:val="14"/>
                <w:szCs w:val="14"/>
              </w:rPr>
              <w:t xml:space="preserve">, maintaining </w:t>
            </w:r>
            <w:r w:rsidRPr="00D4632A">
              <w:rPr>
                <w:rFonts w:ascii="Calibri" w:hAnsi="Calibri"/>
                <w:b/>
                <w:sz w:val="14"/>
                <w:szCs w:val="14"/>
              </w:rPr>
              <w:t>social control</w:t>
            </w:r>
            <w:r w:rsidRPr="00D4632A">
              <w:rPr>
                <w:rFonts w:ascii="Calibri" w:hAnsi="Calibri"/>
                <w:sz w:val="14"/>
                <w:szCs w:val="14"/>
              </w:rPr>
              <w:t xml:space="preserve"> through instilling norms and values through ethical codes</w:t>
            </w:r>
            <w:r>
              <w:rPr>
                <w:rFonts w:ascii="Calibri" w:hAnsi="Calibri"/>
                <w:sz w:val="14"/>
                <w:szCs w:val="14"/>
              </w:rPr>
              <w:t>.</w:t>
            </w:r>
          </w:p>
          <w:p w:rsidR="00C2054F" w:rsidRPr="0051457E" w:rsidRDefault="00C2054F" w:rsidP="0051457E">
            <w:pPr>
              <w:pStyle w:val="Header"/>
              <w:numPr>
                <w:ilvl w:val="0"/>
                <w:numId w:val="36"/>
              </w:numPr>
              <w:tabs>
                <w:tab w:val="clear" w:pos="4320"/>
                <w:tab w:val="clear" w:pos="8640"/>
              </w:tabs>
              <w:ind w:left="284" w:hanging="218"/>
              <w:rPr>
                <w:rFonts w:ascii="Calibri" w:hAnsi="Calibri"/>
                <w:sz w:val="14"/>
                <w:szCs w:val="14"/>
              </w:rPr>
            </w:pPr>
            <w:r w:rsidRPr="004364B2">
              <w:rPr>
                <w:rFonts w:ascii="Calibri" w:hAnsi="Calibri"/>
                <w:b/>
                <w:sz w:val="14"/>
                <w:szCs w:val="14"/>
              </w:rPr>
              <w:t>Durkheim</w:t>
            </w:r>
            <w:r w:rsidRPr="00D4632A">
              <w:rPr>
                <w:rFonts w:ascii="Calibri" w:hAnsi="Calibri"/>
                <w:sz w:val="14"/>
                <w:szCs w:val="14"/>
              </w:rPr>
              <w:t xml:space="preserve"> began functionalist thought on religion by suggesting that religion created a</w:t>
            </w:r>
            <w:r w:rsidRPr="00D4632A">
              <w:rPr>
                <w:rFonts w:ascii="Calibri" w:hAnsi="Calibri"/>
                <w:b/>
                <w:sz w:val="14"/>
                <w:szCs w:val="14"/>
              </w:rPr>
              <w:t xml:space="preserve"> collective consciousness </w:t>
            </w:r>
            <w:r w:rsidRPr="00D4632A">
              <w:rPr>
                <w:rFonts w:ascii="Calibri" w:hAnsi="Calibri"/>
                <w:sz w:val="14"/>
                <w:szCs w:val="14"/>
              </w:rPr>
              <w:t xml:space="preserve">in </w:t>
            </w:r>
            <w:r>
              <w:rPr>
                <w:rFonts w:ascii="Calibri" w:hAnsi="Calibri"/>
                <w:sz w:val="14"/>
                <w:szCs w:val="14"/>
              </w:rPr>
              <w:t>society</w:t>
            </w:r>
            <w:r w:rsidRPr="00D4632A">
              <w:rPr>
                <w:rFonts w:ascii="Calibri" w:hAnsi="Calibri"/>
                <w:sz w:val="14"/>
                <w:szCs w:val="14"/>
              </w:rPr>
              <w:t>.  In his study of Aboriginal Australians</w:t>
            </w:r>
            <w:r w:rsidR="004364B2">
              <w:rPr>
                <w:rFonts w:ascii="Calibri" w:hAnsi="Calibri"/>
                <w:sz w:val="14"/>
                <w:szCs w:val="14"/>
              </w:rPr>
              <w:t>,</w:t>
            </w:r>
            <w:r w:rsidRPr="00D4632A">
              <w:rPr>
                <w:rFonts w:ascii="Calibri" w:hAnsi="Calibri"/>
                <w:sz w:val="14"/>
                <w:szCs w:val="14"/>
              </w:rPr>
              <w:t xml:space="preserve"> Durkheim found that the members of </w:t>
            </w:r>
            <w:r>
              <w:rPr>
                <w:rFonts w:ascii="Calibri" w:hAnsi="Calibri"/>
                <w:sz w:val="14"/>
                <w:szCs w:val="14"/>
              </w:rPr>
              <w:t>the Aboriginal</w:t>
            </w:r>
            <w:r w:rsidRPr="00D4632A">
              <w:rPr>
                <w:rFonts w:ascii="Calibri" w:hAnsi="Calibri"/>
                <w:sz w:val="14"/>
                <w:szCs w:val="14"/>
              </w:rPr>
              <w:t xml:space="preserve"> community created</w:t>
            </w:r>
            <w:r w:rsidRPr="00D4632A">
              <w:rPr>
                <w:rFonts w:ascii="Calibri" w:hAnsi="Calibri"/>
                <w:b/>
                <w:sz w:val="14"/>
                <w:szCs w:val="14"/>
              </w:rPr>
              <w:t xml:space="preserve"> sacred</w:t>
            </w:r>
            <w:r w:rsidRPr="00D4632A">
              <w:rPr>
                <w:rFonts w:ascii="Calibri" w:hAnsi="Calibri"/>
                <w:sz w:val="14"/>
                <w:szCs w:val="14"/>
              </w:rPr>
              <w:t xml:space="preserve"> objects to be worshipped even though </w:t>
            </w:r>
            <w:r>
              <w:rPr>
                <w:rFonts w:ascii="Calibri" w:hAnsi="Calibri"/>
                <w:sz w:val="14"/>
                <w:szCs w:val="14"/>
              </w:rPr>
              <w:t>the o</w:t>
            </w:r>
            <w:r w:rsidR="004364B2">
              <w:rPr>
                <w:rFonts w:ascii="Calibri" w:hAnsi="Calibri"/>
                <w:sz w:val="14"/>
                <w:szCs w:val="14"/>
              </w:rPr>
              <w:t>b</w:t>
            </w:r>
            <w:r>
              <w:rPr>
                <w:rFonts w:ascii="Calibri" w:hAnsi="Calibri"/>
                <w:sz w:val="14"/>
                <w:szCs w:val="14"/>
              </w:rPr>
              <w:t>ject</w:t>
            </w:r>
            <w:r w:rsidRPr="00D4632A">
              <w:rPr>
                <w:rFonts w:ascii="Calibri" w:hAnsi="Calibri"/>
                <w:sz w:val="14"/>
                <w:szCs w:val="14"/>
              </w:rPr>
              <w:t xml:space="preserve"> had no supernatural characteristics.  He suggested in worshipping these</w:t>
            </w:r>
            <w:r w:rsidRPr="00D4632A">
              <w:rPr>
                <w:rFonts w:ascii="Calibri" w:hAnsi="Calibri"/>
                <w:b/>
                <w:sz w:val="14"/>
                <w:szCs w:val="14"/>
              </w:rPr>
              <w:t xml:space="preserve"> sacred</w:t>
            </w:r>
            <w:r w:rsidRPr="00D4632A">
              <w:rPr>
                <w:rFonts w:ascii="Calibri" w:hAnsi="Calibri"/>
                <w:sz w:val="14"/>
                <w:szCs w:val="14"/>
              </w:rPr>
              <w:t xml:space="preserve"> totems the individuals of society gained an understanding of how sharing norms and values is important </w:t>
            </w:r>
            <w:r>
              <w:rPr>
                <w:rFonts w:ascii="Calibri" w:hAnsi="Calibri"/>
                <w:sz w:val="14"/>
                <w:szCs w:val="14"/>
              </w:rPr>
              <w:t>to</w:t>
            </w:r>
            <w:r w:rsidRPr="00D4632A">
              <w:rPr>
                <w:rFonts w:ascii="Calibri" w:hAnsi="Calibri"/>
                <w:sz w:val="14"/>
                <w:szCs w:val="14"/>
              </w:rPr>
              <w:t xml:space="preserve"> creat</w:t>
            </w:r>
            <w:r>
              <w:rPr>
                <w:rFonts w:ascii="Calibri" w:hAnsi="Calibri"/>
                <w:sz w:val="14"/>
                <w:szCs w:val="14"/>
              </w:rPr>
              <w:t>e</w:t>
            </w:r>
            <w:r w:rsidRPr="00D4632A">
              <w:rPr>
                <w:rFonts w:ascii="Calibri" w:hAnsi="Calibri"/>
                <w:b/>
                <w:sz w:val="14"/>
                <w:szCs w:val="14"/>
              </w:rPr>
              <w:t xml:space="preserve"> social harmony</w:t>
            </w:r>
            <w:r w:rsidRPr="00D4632A">
              <w:rPr>
                <w:rFonts w:ascii="Calibri" w:hAnsi="Calibri"/>
                <w:sz w:val="14"/>
                <w:szCs w:val="14"/>
              </w:rPr>
              <w:t xml:space="preserve">.  </w:t>
            </w:r>
            <w:r>
              <w:rPr>
                <w:rFonts w:ascii="Calibri" w:hAnsi="Calibri"/>
                <w:sz w:val="14"/>
                <w:szCs w:val="14"/>
              </w:rPr>
              <w:t>Durkheim concluded</w:t>
            </w:r>
            <w:r w:rsidRPr="00D4632A">
              <w:rPr>
                <w:rFonts w:ascii="Calibri" w:hAnsi="Calibri"/>
                <w:sz w:val="14"/>
                <w:szCs w:val="14"/>
              </w:rPr>
              <w:t xml:space="preserve"> that the function of religion is to reinforce the importance of</w:t>
            </w:r>
            <w:r w:rsidRPr="00D4632A">
              <w:rPr>
                <w:rFonts w:ascii="Calibri" w:hAnsi="Calibri"/>
                <w:b/>
                <w:sz w:val="14"/>
                <w:szCs w:val="14"/>
              </w:rPr>
              <w:t xml:space="preserve"> shared goals in</w:t>
            </w:r>
            <w:r w:rsidRPr="00D4632A">
              <w:rPr>
                <w:rFonts w:ascii="Calibri" w:hAnsi="Calibri"/>
                <w:sz w:val="14"/>
                <w:szCs w:val="14"/>
              </w:rPr>
              <w:t xml:space="preserve"> society and aid individuals’</w:t>
            </w:r>
            <w:r w:rsidRPr="00D4632A">
              <w:rPr>
                <w:rFonts w:ascii="Calibri" w:hAnsi="Calibri"/>
                <w:b/>
                <w:sz w:val="14"/>
                <w:szCs w:val="14"/>
              </w:rPr>
              <w:t xml:space="preserve"> integration</w:t>
            </w:r>
            <w:r w:rsidRPr="00D4632A">
              <w:rPr>
                <w:rFonts w:ascii="Calibri" w:hAnsi="Calibri"/>
                <w:sz w:val="14"/>
                <w:szCs w:val="14"/>
              </w:rPr>
              <w:t xml:space="preserve"> into </w:t>
            </w:r>
            <w:r>
              <w:rPr>
                <w:rFonts w:ascii="Calibri" w:hAnsi="Calibri"/>
                <w:sz w:val="14"/>
                <w:szCs w:val="14"/>
              </w:rPr>
              <w:t>a</w:t>
            </w:r>
            <w:r w:rsidRPr="00D4632A">
              <w:rPr>
                <w:rFonts w:ascii="Calibri" w:hAnsi="Calibri"/>
                <w:sz w:val="14"/>
                <w:szCs w:val="14"/>
              </w:rPr>
              <w:t xml:space="preserve"> community</w:t>
            </w:r>
            <w:r>
              <w:rPr>
                <w:rFonts w:ascii="Calibri" w:hAnsi="Calibri"/>
                <w:sz w:val="14"/>
                <w:szCs w:val="14"/>
              </w:rPr>
              <w:t xml:space="preserve"> to</w:t>
            </w:r>
            <w:r w:rsidRPr="00D4632A">
              <w:rPr>
                <w:rFonts w:ascii="Calibri" w:hAnsi="Calibri"/>
                <w:sz w:val="14"/>
                <w:szCs w:val="14"/>
              </w:rPr>
              <w:t>. For example in worshipping David Beckham when he is playing for England people are worshipping the things he represents to us.  The fact that he is fit and healthy, is devoted to his family and puts large emphasis on earning money are all important values that functiona</w:t>
            </w:r>
            <w:r>
              <w:rPr>
                <w:rFonts w:ascii="Calibri" w:hAnsi="Calibri"/>
                <w:sz w:val="14"/>
                <w:szCs w:val="14"/>
              </w:rPr>
              <w:t>lists would argue makes society.</w:t>
            </w:r>
          </w:p>
          <w:p w:rsidR="00C2054F" w:rsidRPr="0051457E" w:rsidRDefault="00C2054F" w:rsidP="0051457E">
            <w:pPr>
              <w:pStyle w:val="ListParagraph"/>
              <w:numPr>
                <w:ilvl w:val="0"/>
                <w:numId w:val="36"/>
              </w:numPr>
              <w:ind w:left="284" w:hanging="218"/>
              <w:rPr>
                <w:rFonts w:ascii="Calibri" w:hAnsi="Calibri"/>
                <w:noProof/>
                <w:sz w:val="14"/>
                <w:szCs w:val="14"/>
              </w:rPr>
            </w:pPr>
            <w:r w:rsidRPr="0051457E">
              <w:rPr>
                <w:rFonts w:ascii="Calibri" w:hAnsi="Calibri"/>
                <w:sz w:val="14"/>
                <w:szCs w:val="14"/>
              </w:rPr>
              <w:t xml:space="preserve">Functionalist sociologist </w:t>
            </w:r>
            <w:r w:rsidRPr="004364B2">
              <w:rPr>
                <w:rFonts w:ascii="Calibri" w:hAnsi="Calibri"/>
                <w:b/>
                <w:sz w:val="14"/>
                <w:szCs w:val="14"/>
              </w:rPr>
              <w:t>Malinowski</w:t>
            </w:r>
            <w:r w:rsidRPr="0051457E">
              <w:rPr>
                <w:rFonts w:ascii="Calibri" w:hAnsi="Calibri"/>
                <w:sz w:val="14"/>
                <w:szCs w:val="14"/>
              </w:rPr>
              <w:t xml:space="preserve"> </w:t>
            </w:r>
            <w:r>
              <w:rPr>
                <w:rFonts w:ascii="Calibri" w:hAnsi="Calibri"/>
                <w:sz w:val="14"/>
                <w:szCs w:val="14"/>
              </w:rPr>
              <w:t>conducted a study in the Trobriand Islands and found that</w:t>
            </w:r>
            <w:r w:rsidRPr="0051457E">
              <w:rPr>
                <w:rFonts w:ascii="Calibri" w:hAnsi="Calibri"/>
                <w:sz w:val="14"/>
                <w:szCs w:val="14"/>
              </w:rPr>
              <w:t xml:space="preserve"> religion’s role</w:t>
            </w:r>
            <w:r>
              <w:rPr>
                <w:rFonts w:ascii="Calibri" w:hAnsi="Calibri"/>
                <w:sz w:val="14"/>
                <w:szCs w:val="14"/>
              </w:rPr>
              <w:t>/function</w:t>
            </w:r>
            <w:r w:rsidRPr="0051457E">
              <w:rPr>
                <w:rFonts w:ascii="Calibri" w:hAnsi="Calibri"/>
                <w:sz w:val="14"/>
                <w:szCs w:val="14"/>
              </w:rPr>
              <w:t xml:space="preserve"> in</w:t>
            </w:r>
            <w:r>
              <w:rPr>
                <w:rFonts w:ascii="Calibri" w:hAnsi="Calibri"/>
                <w:sz w:val="14"/>
                <w:szCs w:val="14"/>
              </w:rPr>
              <w:t xml:space="preserve"> a small tribal</w:t>
            </w:r>
            <w:r w:rsidRPr="0051457E">
              <w:rPr>
                <w:rFonts w:ascii="Calibri" w:hAnsi="Calibri"/>
                <w:sz w:val="14"/>
                <w:szCs w:val="14"/>
              </w:rPr>
              <w:t xml:space="preserve"> society </w:t>
            </w:r>
            <w:r>
              <w:rPr>
                <w:rFonts w:ascii="Calibri" w:hAnsi="Calibri"/>
                <w:sz w:val="14"/>
                <w:szCs w:val="14"/>
              </w:rPr>
              <w:t>was</w:t>
            </w:r>
            <w:r w:rsidRPr="0051457E">
              <w:rPr>
                <w:rFonts w:ascii="Calibri" w:hAnsi="Calibri"/>
                <w:sz w:val="14"/>
                <w:szCs w:val="14"/>
              </w:rPr>
              <w:t xml:space="preserve"> to provide support in </w:t>
            </w:r>
            <w:r w:rsidRPr="009A3CFB">
              <w:rPr>
                <w:rFonts w:ascii="Calibri" w:hAnsi="Calibri"/>
                <w:b/>
                <w:sz w:val="14"/>
                <w:szCs w:val="14"/>
              </w:rPr>
              <w:t>times of crisis</w:t>
            </w:r>
            <w:r w:rsidRPr="0051457E">
              <w:rPr>
                <w:rFonts w:ascii="Calibri" w:hAnsi="Calibri"/>
                <w:sz w:val="14"/>
                <w:szCs w:val="14"/>
              </w:rPr>
              <w:t xml:space="preserve">. </w:t>
            </w:r>
            <w:r>
              <w:rPr>
                <w:rFonts w:ascii="Calibri" w:hAnsi="Calibri"/>
                <w:sz w:val="14"/>
                <w:szCs w:val="14"/>
              </w:rPr>
              <w:t>Malinowski concluded that religion’s role in society wa</w:t>
            </w:r>
            <w:r w:rsidR="007F014D">
              <w:rPr>
                <w:rFonts w:ascii="Calibri" w:hAnsi="Calibri"/>
                <w:sz w:val="14"/>
                <w:szCs w:val="14"/>
              </w:rPr>
              <w:t>s to make sure people didn’t lo</w:t>
            </w:r>
            <w:r>
              <w:rPr>
                <w:rFonts w:ascii="Calibri" w:hAnsi="Calibri"/>
                <w:sz w:val="14"/>
                <w:szCs w:val="14"/>
              </w:rPr>
              <w:t xml:space="preserve">se sight of the </w:t>
            </w:r>
            <w:r w:rsidRPr="007B21B7">
              <w:rPr>
                <w:rFonts w:ascii="Calibri" w:hAnsi="Calibri"/>
                <w:b/>
                <w:sz w:val="14"/>
                <w:szCs w:val="14"/>
              </w:rPr>
              <w:t>shared goals</w:t>
            </w:r>
            <w:r>
              <w:rPr>
                <w:rFonts w:ascii="Calibri" w:hAnsi="Calibri"/>
                <w:sz w:val="14"/>
                <w:szCs w:val="14"/>
              </w:rPr>
              <w:t xml:space="preserve"> that make </w:t>
            </w:r>
            <w:r w:rsidRPr="007B21B7">
              <w:rPr>
                <w:rFonts w:ascii="Calibri" w:hAnsi="Calibri"/>
                <w:b/>
                <w:sz w:val="14"/>
                <w:szCs w:val="14"/>
              </w:rPr>
              <w:t>social harmony</w:t>
            </w:r>
            <w:r>
              <w:rPr>
                <w:rFonts w:ascii="Calibri" w:hAnsi="Calibri"/>
                <w:sz w:val="14"/>
                <w:szCs w:val="14"/>
              </w:rPr>
              <w:t xml:space="preserve"> possible when challenging life events occur</w:t>
            </w:r>
            <w:r w:rsidRPr="0051457E">
              <w:rPr>
                <w:rFonts w:ascii="Calibri" w:hAnsi="Calibri"/>
                <w:sz w:val="14"/>
                <w:szCs w:val="14"/>
              </w:rPr>
              <w:t xml:space="preserve">.  Religion has an important role in preserving </w:t>
            </w:r>
            <w:r w:rsidRPr="007B21B7">
              <w:rPr>
                <w:rFonts w:ascii="Calibri" w:hAnsi="Calibri"/>
                <w:b/>
                <w:sz w:val="14"/>
                <w:szCs w:val="14"/>
              </w:rPr>
              <w:t>social order</w:t>
            </w:r>
            <w:r w:rsidRPr="0051457E">
              <w:rPr>
                <w:rFonts w:ascii="Calibri" w:hAnsi="Calibri"/>
                <w:sz w:val="14"/>
                <w:szCs w:val="14"/>
              </w:rPr>
              <w:t xml:space="preserve"> at time of individual and societal upheaval</w:t>
            </w:r>
            <w:r w:rsidRPr="0051457E">
              <w:rPr>
                <w:rFonts w:ascii="Calibri" w:hAnsi="Calibri"/>
                <w:noProof/>
                <w:sz w:val="14"/>
                <w:szCs w:val="14"/>
              </w:rPr>
              <w:t>.  For example after the 2004 tsunami most of the worlds religion sent support teams to the disa</w:t>
            </w:r>
            <w:r w:rsidR="002767E0">
              <w:rPr>
                <w:rFonts w:ascii="Calibri" w:hAnsi="Calibri"/>
                <w:noProof/>
                <w:sz w:val="14"/>
                <w:szCs w:val="14"/>
              </w:rPr>
              <w:t>s</w:t>
            </w:r>
            <w:r w:rsidRPr="0051457E">
              <w:rPr>
                <w:rFonts w:ascii="Calibri" w:hAnsi="Calibri"/>
                <w:noProof/>
                <w:sz w:val="14"/>
                <w:szCs w:val="14"/>
              </w:rPr>
              <w:t>ter area.  They helped rebuilt schools maintaining the important link between society, education and religion</w:t>
            </w:r>
            <w:r>
              <w:rPr>
                <w:rFonts w:ascii="Calibri" w:hAnsi="Calibri"/>
                <w:noProof/>
                <w:sz w:val="14"/>
                <w:szCs w:val="14"/>
              </w:rPr>
              <w:t>.</w:t>
            </w:r>
          </w:p>
          <w:p w:rsidR="00C2054F" w:rsidRDefault="00C2054F" w:rsidP="009A3CFB">
            <w:pPr>
              <w:pStyle w:val="ListParagraph"/>
              <w:numPr>
                <w:ilvl w:val="0"/>
                <w:numId w:val="36"/>
              </w:numPr>
              <w:ind w:left="284" w:hanging="218"/>
              <w:rPr>
                <w:rFonts w:ascii="Calibri" w:hAnsi="Calibri"/>
                <w:sz w:val="14"/>
                <w:szCs w:val="14"/>
              </w:rPr>
            </w:pPr>
            <w:r w:rsidRPr="009A3CFB">
              <w:rPr>
                <w:rFonts w:ascii="Calibri" w:hAnsi="Calibri"/>
                <w:b/>
                <w:sz w:val="14"/>
                <w:szCs w:val="14"/>
              </w:rPr>
              <w:t>Parsons</w:t>
            </w:r>
            <w:r w:rsidRPr="0051457E">
              <w:rPr>
                <w:rFonts w:ascii="Calibri" w:hAnsi="Calibri"/>
                <w:sz w:val="14"/>
                <w:szCs w:val="14"/>
              </w:rPr>
              <w:t xml:space="preserve"> </w:t>
            </w:r>
            <w:r w:rsidRPr="009A3CFB">
              <w:rPr>
                <w:rFonts w:ascii="Calibri" w:hAnsi="Calibri"/>
                <w:b/>
                <w:sz w:val="14"/>
                <w:szCs w:val="14"/>
              </w:rPr>
              <w:t>(1960)</w:t>
            </w:r>
            <w:r>
              <w:rPr>
                <w:rFonts w:ascii="Calibri" w:hAnsi="Calibri"/>
                <w:sz w:val="14"/>
                <w:szCs w:val="14"/>
              </w:rPr>
              <w:t xml:space="preserve"> </w:t>
            </w:r>
            <w:r w:rsidRPr="0051457E">
              <w:rPr>
                <w:rFonts w:ascii="Calibri" w:hAnsi="Calibri"/>
                <w:sz w:val="14"/>
                <w:szCs w:val="14"/>
              </w:rPr>
              <w:t>argue</w:t>
            </w:r>
            <w:r>
              <w:rPr>
                <w:rFonts w:ascii="Calibri" w:hAnsi="Calibri"/>
                <w:sz w:val="14"/>
                <w:szCs w:val="14"/>
              </w:rPr>
              <w:t>s</w:t>
            </w:r>
            <w:r w:rsidRPr="0051457E">
              <w:rPr>
                <w:rFonts w:ascii="Calibri" w:hAnsi="Calibri"/>
                <w:sz w:val="14"/>
                <w:szCs w:val="14"/>
              </w:rPr>
              <w:t xml:space="preserve"> that a role/function of religion is to act as a </w:t>
            </w:r>
            <w:r w:rsidRPr="009A3CFB">
              <w:rPr>
                <w:rFonts w:ascii="Calibri" w:hAnsi="Calibri"/>
                <w:b/>
                <w:sz w:val="14"/>
                <w:szCs w:val="14"/>
              </w:rPr>
              <w:t>regulatory force</w:t>
            </w:r>
            <w:r w:rsidRPr="0051457E">
              <w:rPr>
                <w:rFonts w:ascii="Calibri" w:hAnsi="Calibri"/>
                <w:sz w:val="14"/>
                <w:szCs w:val="14"/>
              </w:rPr>
              <w:t xml:space="preserve">.  Each religion has a code of laws that ‘must be obeyed’ for a passageway to the afterlife.  Religion also backs up important statutory laws on theft and murder </w:t>
            </w:r>
            <w:r>
              <w:rPr>
                <w:rFonts w:ascii="Calibri" w:hAnsi="Calibri"/>
                <w:sz w:val="14"/>
                <w:szCs w:val="14"/>
              </w:rPr>
              <w:t xml:space="preserve">to make sure that society functions and </w:t>
            </w:r>
            <w:r w:rsidRPr="007B21B7">
              <w:rPr>
                <w:rFonts w:ascii="Calibri" w:hAnsi="Calibri"/>
                <w:b/>
                <w:sz w:val="14"/>
                <w:szCs w:val="14"/>
              </w:rPr>
              <w:t>social harmony</w:t>
            </w:r>
            <w:r>
              <w:rPr>
                <w:rFonts w:ascii="Calibri" w:hAnsi="Calibri"/>
                <w:sz w:val="14"/>
                <w:szCs w:val="14"/>
              </w:rPr>
              <w:t xml:space="preserve"> is maintained</w:t>
            </w:r>
            <w:r w:rsidRPr="0051457E">
              <w:rPr>
                <w:rFonts w:ascii="Calibri" w:hAnsi="Calibri"/>
                <w:sz w:val="14"/>
                <w:szCs w:val="14"/>
              </w:rPr>
              <w:t xml:space="preserve">.  </w:t>
            </w:r>
            <w:r w:rsidRPr="0051457E">
              <w:rPr>
                <w:rFonts w:ascii="Calibri" w:hAnsi="Calibri"/>
                <w:noProof/>
                <w:sz w:val="14"/>
                <w:szCs w:val="14"/>
              </w:rPr>
              <w:t xml:space="preserve">For example the commandment thou shall not commit adultery </w:t>
            </w:r>
            <w:r>
              <w:rPr>
                <w:rFonts w:ascii="Calibri" w:hAnsi="Calibri"/>
                <w:noProof/>
                <w:sz w:val="14"/>
                <w:szCs w:val="14"/>
              </w:rPr>
              <w:t>demands fam</w:t>
            </w:r>
            <w:r w:rsidR="004364B2">
              <w:rPr>
                <w:rFonts w:ascii="Calibri" w:hAnsi="Calibri"/>
                <w:noProof/>
                <w:sz w:val="14"/>
                <w:szCs w:val="14"/>
              </w:rPr>
              <w:t>i</w:t>
            </w:r>
            <w:r>
              <w:rPr>
                <w:rFonts w:ascii="Calibri" w:hAnsi="Calibri"/>
                <w:noProof/>
                <w:sz w:val="14"/>
                <w:szCs w:val="14"/>
              </w:rPr>
              <w:t>lies stay</w:t>
            </w:r>
            <w:r w:rsidR="004364B2">
              <w:rPr>
                <w:rFonts w:ascii="Calibri" w:hAnsi="Calibri"/>
                <w:noProof/>
                <w:sz w:val="14"/>
                <w:szCs w:val="14"/>
              </w:rPr>
              <w:t xml:space="preserve"> together,</w:t>
            </w:r>
            <w:r>
              <w:rPr>
                <w:rFonts w:ascii="Calibri" w:hAnsi="Calibri"/>
                <w:noProof/>
                <w:sz w:val="14"/>
                <w:szCs w:val="14"/>
              </w:rPr>
              <w:t xml:space="preserve"> ther</w:t>
            </w:r>
            <w:r w:rsidR="004364B2">
              <w:rPr>
                <w:rFonts w:ascii="Calibri" w:hAnsi="Calibri"/>
                <w:noProof/>
                <w:sz w:val="14"/>
                <w:szCs w:val="14"/>
              </w:rPr>
              <w:t>e</w:t>
            </w:r>
            <w:r>
              <w:rPr>
                <w:rFonts w:ascii="Calibri" w:hAnsi="Calibri"/>
                <w:noProof/>
                <w:sz w:val="14"/>
                <w:szCs w:val="14"/>
              </w:rPr>
              <w:t>fore protecting the ideal family type.</w:t>
            </w:r>
          </w:p>
          <w:p w:rsidR="00C2054F" w:rsidRPr="0069395A" w:rsidRDefault="00C2054F" w:rsidP="005B7E9B">
            <w:pPr>
              <w:ind w:left="284"/>
              <w:rPr>
                <w:rFonts w:ascii="Calibri" w:hAnsi="Calibri" w:cs="Arial"/>
                <w:sz w:val="14"/>
                <w:szCs w:val="14"/>
              </w:rPr>
            </w:pPr>
            <w:r>
              <w:rPr>
                <w:rFonts w:ascii="Calibri" w:hAnsi="Calibri"/>
                <w:noProof/>
                <w:sz w:val="14"/>
                <w:szCs w:val="14"/>
              </w:rPr>
              <w:t xml:space="preserve">Neo-Functionalist </w:t>
            </w:r>
            <w:r w:rsidRPr="009A3CFB">
              <w:rPr>
                <w:rFonts w:ascii="Calibri" w:hAnsi="Calibri"/>
                <w:b/>
                <w:noProof/>
                <w:sz w:val="14"/>
                <w:szCs w:val="14"/>
              </w:rPr>
              <w:t>Bellah (1970)</w:t>
            </w:r>
            <w:r>
              <w:rPr>
                <w:rFonts w:ascii="Calibri" w:hAnsi="Calibri"/>
                <w:noProof/>
                <w:sz w:val="14"/>
                <w:szCs w:val="14"/>
              </w:rPr>
              <w:t xml:space="preserve"> argues that in modern society a process of </w:t>
            </w:r>
            <w:r w:rsidRPr="009A3CFB">
              <w:rPr>
                <w:rFonts w:ascii="Calibri" w:hAnsi="Calibri"/>
                <w:b/>
                <w:noProof/>
                <w:sz w:val="14"/>
                <w:szCs w:val="14"/>
              </w:rPr>
              <w:t>indiv</w:t>
            </w:r>
            <w:r w:rsidR="004364B2">
              <w:rPr>
                <w:rFonts w:ascii="Calibri" w:hAnsi="Calibri"/>
                <w:b/>
                <w:noProof/>
                <w:sz w:val="14"/>
                <w:szCs w:val="14"/>
              </w:rPr>
              <w:t>i</w:t>
            </w:r>
            <w:r w:rsidRPr="009A3CFB">
              <w:rPr>
                <w:rFonts w:ascii="Calibri" w:hAnsi="Calibri"/>
                <w:b/>
                <w:noProof/>
                <w:sz w:val="14"/>
                <w:szCs w:val="14"/>
              </w:rPr>
              <w:t>duation</w:t>
            </w:r>
            <w:r>
              <w:rPr>
                <w:rFonts w:ascii="Calibri" w:hAnsi="Calibri"/>
                <w:noProof/>
                <w:sz w:val="14"/>
                <w:szCs w:val="14"/>
              </w:rPr>
              <w:t xml:space="preserve"> has occurred.  This means that although people seek indiv</w:t>
            </w:r>
            <w:r w:rsidR="004364B2">
              <w:rPr>
                <w:rFonts w:ascii="Calibri" w:hAnsi="Calibri"/>
                <w:noProof/>
                <w:sz w:val="14"/>
                <w:szCs w:val="14"/>
              </w:rPr>
              <w:t>i</w:t>
            </w:r>
            <w:r>
              <w:rPr>
                <w:rFonts w:ascii="Calibri" w:hAnsi="Calibri"/>
                <w:noProof/>
                <w:sz w:val="14"/>
                <w:szCs w:val="14"/>
              </w:rPr>
              <w:t>dual meanings from religion</w:t>
            </w:r>
            <w:r w:rsidR="004364B2">
              <w:rPr>
                <w:rFonts w:ascii="Calibri" w:hAnsi="Calibri"/>
                <w:noProof/>
                <w:sz w:val="14"/>
                <w:szCs w:val="14"/>
              </w:rPr>
              <w:t>,</w:t>
            </w:r>
            <w:r>
              <w:rPr>
                <w:rFonts w:ascii="Calibri" w:hAnsi="Calibri"/>
                <w:noProof/>
                <w:sz w:val="14"/>
                <w:szCs w:val="14"/>
              </w:rPr>
              <w:t xml:space="preserve"> it still has an important function in he</w:t>
            </w:r>
            <w:r w:rsidR="004364B2">
              <w:rPr>
                <w:rFonts w:ascii="Calibri" w:hAnsi="Calibri"/>
                <w:noProof/>
                <w:sz w:val="14"/>
                <w:szCs w:val="14"/>
              </w:rPr>
              <w:t>lping people make sense of their</w:t>
            </w:r>
            <w:r>
              <w:rPr>
                <w:rFonts w:ascii="Calibri" w:hAnsi="Calibri"/>
                <w:noProof/>
                <w:sz w:val="14"/>
                <w:szCs w:val="14"/>
              </w:rPr>
              <w:t xml:space="preserve"> existence.</w:t>
            </w:r>
            <w:r w:rsidR="0069395A">
              <w:rPr>
                <w:rFonts w:ascii="Calibri" w:hAnsi="Calibri"/>
                <w:noProof/>
                <w:sz w:val="14"/>
                <w:szCs w:val="14"/>
              </w:rPr>
              <w:t xml:space="preserve"> For example, </w:t>
            </w:r>
            <w:r w:rsidR="0069395A" w:rsidRPr="0069395A">
              <w:rPr>
                <w:rFonts w:ascii="Calibri" w:hAnsi="Calibri" w:cs="Arial"/>
                <w:sz w:val="14"/>
                <w:szCs w:val="14"/>
              </w:rPr>
              <w:t xml:space="preserve">Education and </w:t>
            </w:r>
            <w:r w:rsidR="005B7E9B">
              <w:rPr>
                <w:rFonts w:ascii="Calibri" w:hAnsi="Calibri" w:cs="Arial"/>
                <w:sz w:val="14"/>
                <w:szCs w:val="14"/>
              </w:rPr>
              <w:t>S</w:t>
            </w:r>
            <w:r w:rsidR="0069395A" w:rsidRPr="0069395A">
              <w:rPr>
                <w:rFonts w:ascii="Calibri" w:hAnsi="Calibri" w:cs="Arial"/>
                <w:sz w:val="14"/>
                <w:szCs w:val="14"/>
              </w:rPr>
              <w:t>port are</w:t>
            </w:r>
            <w:r w:rsidR="0069395A">
              <w:rPr>
                <w:rFonts w:ascii="Calibri" w:hAnsi="Calibri" w:cs="Arial"/>
                <w:sz w:val="14"/>
                <w:szCs w:val="14"/>
              </w:rPr>
              <w:t xml:space="preserve"> </w:t>
            </w:r>
            <w:r w:rsidR="0069395A" w:rsidRPr="0069395A">
              <w:rPr>
                <w:rFonts w:ascii="Calibri" w:hAnsi="Calibri" w:cs="Arial"/>
                <w:sz w:val="14"/>
                <w:szCs w:val="14"/>
              </w:rPr>
              <w:t>key institutions of western society.  The values of</w:t>
            </w:r>
            <w:r w:rsidR="0069395A">
              <w:rPr>
                <w:rFonts w:ascii="Calibri" w:hAnsi="Calibri" w:cs="Arial"/>
                <w:sz w:val="14"/>
                <w:szCs w:val="14"/>
              </w:rPr>
              <w:t xml:space="preserve"> both </w:t>
            </w:r>
            <w:r w:rsidR="0069395A" w:rsidRPr="0069395A">
              <w:rPr>
                <w:rFonts w:ascii="Calibri" w:hAnsi="Calibri" w:cs="Arial"/>
                <w:sz w:val="14"/>
                <w:szCs w:val="14"/>
              </w:rPr>
              <w:t>individual effort and team work are held in high esteem.</w:t>
            </w:r>
          </w:p>
        </w:tc>
      </w:tr>
      <w:tr w:rsidR="00F60CF9" w:rsidRPr="0083164B" w:rsidTr="00F60CF9">
        <w:trPr>
          <w:trHeight w:val="91"/>
        </w:trPr>
        <w:tc>
          <w:tcPr>
            <w:tcW w:w="15984" w:type="dxa"/>
            <w:gridSpan w:val="2"/>
            <w:shd w:val="clear" w:color="auto" w:fill="000000"/>
          </w:tcPr>
          <w:p w:rsidR="00F60CF9" w:rsidRPr="00992618" w:rsidRDefault="00F60CF9" w:rsidP="0019564A">
            <w:pPr>
              <w:rPr>
                <w:rFonts w:ascii="Calibri" w:hAnsi="Calibri"/>
                <w:b/>
                <w:sz w:val="18"/>
                <w:szCs w:val="18"/>
              </w:rPr>
            </w:pPr>
            <w:r w:rsidRPr="00992618">
              <w:rPr>
                <w:rFonts w:ascii="Calibri" w:hAnsi="Calibri"/>
                <w:b/>
                <w:sz w:val="18"/>
                <w:szCs w:val="18"/>
              </w:rPr>
              <w:t>Theoretical evaluation</w:t>
            </w:r>
          </w:p>
        </w:tc>
      </w:tr>
      <w:tr w:rsidR="00F60CF9" w:rsidRPr="0083164B" w:rsidTr="00F60CF9">
        <w:trPr>
          <w:trHeight w:val="1200"/>
        </w:trPr>
        <w:tc>
          <w:tcPr>
            <w:tcW w:w="15984" w:type="dxa"/>
            <w:gridSpan w:val="2"/>
            <w:tcBorders>
              <w:bottom w:val="single" w:sz="4" w:space="0" w:color="auto"/>
            </w:tcBorders>
          </w:tcPr>
          <w:p w:rsidR="00F60CF9" w:rsidRPr="007354DB" w:rsidRDefault="003B448D" w:rsidP="0019564A">
            <w:pPr>
              <w:pStyle w:val="Header"/>
              <w:tabs>
                <w:tab w:val="clear" w:pos="4320"/>
                <w:tab w:val="clear" w:pos="8640"/>
              </w:tabs>
              <w:rPr>
                <w:rFonts w:ascii="Calibri" w:hAnsi="Calibri"/>
                <w:noProof/>
                <w:sz w:val="14"/>
                <w:szCs w:val="14"/>
              </w:rPr>
            </w:pPr>
            <w:r>
              <w:rPr>
                <w:noProof/>
              </w:rPr>
              <w:drawing>
                <wp:anchor distT="0" distB="0" distL="114300" distR="114300" simplePos="0" relativeHeight="251658240" behindDoc="1" locked="0" layoutInCell="1" allowOverlap="1">
                  <wp:simplePos x="0" y="0"/>
                  <wp:positionH relativeFrom="column">
                    <wp:posOffset>9296400</wp:posOffset>
                  </wp:positionH>
                  <wp:positionV relativeFrom="paragraph">
                    <wp:posOffset>95885</wp:posOffset>
                  </wp:positionV>
                  <wp:extent cx="681990" cy="585470"/>
                  <wp:effectExtent l="0" t="0" r="0" b="0"/>
                  <wp:wrapTight wrapText="bothSides">
                    <wp:wrapPolygon edited="0">
                      <wp:start x="0" y="0"/>
                      <wp:lineTo x="0" y="21085"/>
                      <wp:lineTo x="21117" y="21085"/>
                      <wp:lineTo x="21117" y="0"/>
                      <wp:lineTo x="0" y="0"/>
                    </wp:wrapPolygon>
                  </wp:wrapTight>
                  <wp:docPr id="7" name="Picture 7" descr="http://www.sacredhands.co.uk/stairwayToHeav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acredhands.co.uk/stairwayToHeaven2.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8199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CF9" w:rsidRPr="007354DB">
              <w:rPr>
                <w:rFonts w:ascii="Calibri" w:hAnsi="Calibri"/>
                <w:sz w:val="14"/>
                <w:szCs w:val="14"/>
              </w:rPr>
              <w:sym w:font="Wingdings" w:char="F04A"/>
            </w:r>
            <w:r w:rsidR="00F60CF9" w:rsidRPr="007354DB">
              <w:rPr>
                <w:rFonts w:ascii="Calibri" w:hAnsi="Calibri"/>
                <w:sz w:val="14"/>
                <w:szCs w:val="14"/>
              </w:rPr>
              <w:t xml:space="preserve"> Functionalist theory has gained some </w:t>
            </w:r>
            <w:r w:rsidR="00F60CF9" w:rsidRPr="007354DB">
              <w:rPr>
                <w:rFonts w:ascii="Calibri" w:hAnsi="Calibri"/>
                <w:sz w:val="14"/>
                <w:szCs w:val="14"/>
                <w:u w:val="single"/>
              </w:rPr>
              <w:t>theoretical support</w:t>
            </w:r>
            <w:r w:rsidR="00F60CF9" w:rsidRPr="007354DB">
              <w:rPr>
                <w:rFonts w:ascii="Calibri" w:hAnsi="Calibri"/>
                <w:sz w:val="14"/>
                <w:szCs w:val="14"/>
              </w:rPr>
              <w:t xml:space="preserve"> from Postmodernists.  Postmodernists</w:t>
            </w:r>
            <w:r w:rsidR="00F60CF9" w:rsidRPr="007354DB">
              <w:rPr>
                <w:rFonts w:ascii="Calibri" w:hAnsi="Calibri"/>
                <w:b/>
                <w:sz w:val="14"/>
                <w:szCs w:val="14"/>
              </w:rPr>
              <w:t xml:space="preserve"> </w:t>
            </w:r>
            <w:r w:rsidR="00F60CF9" w:rsidRPr="007354DB">
              <w:rPr>
                <w:rFonts w:ascii="Calibri" w:hAnsi="Calibri"/>
                <w:sz w:val="14"/>
                <w:szCs w:val="14"/>
              </w:rPr>
              <w:t xml:space="preserve">such as </w:t>
            </w:r>
            <w:r w:rsidR="00F60CF9" w:rsidRPr="007354DB">
              <w:rPr>
                <w:rFonts w:ascii="Calibri" w:hAnsi="Calibri"/>
                <w:b/>
                <w:sz w:val="14"/>
                <w:szCs w:val="14"/>
              </w:rPr>
              <w:t>Bauman</w:t>
            </w:r>
            <w:r w:rsidR="00F60CF9" w:rsidRPr="007354DB">
              <w:rPr>
                <w:rFonts w:ascii="Calibri" w:hAnsi="Calibri"/>
                <w:sz w:val="14"/>
                <w:szCs w:val="14"/>
              </w:rPr>
              <w:t xml:space="preserve"> provide support for the idea that one of religions functions is to help people cope with difficult questions such as human existence.  </w:t>
            </w:r>
            <w:r w:rsidR="00F60CF9" w:rsidRPr="007354DB">
              <w:rPr>
                <w:rFonts w:ascii="Calibri" w:hAnsi="Calibri"/>
                <w:b/>
                <w:sz w:val="14"/>
                <w:szCs w:val="14"/>
              </w:rPr>
              <w:t>Bauman</w:t>
            </w:r>
            <w:r w:rsidR="00F60CF9" w:rsidRPr="007354DB">
              <w:rPr>
                <w:rFonts w:ascii="Calibri" w:hAnsi="Calibri"/>
                <w:sz w:val="14"/>
                <w:szCs w:val="14"/>
              </w:rPr>
              <w:t xml:space="preserve"> argues that because people’s beliefs change rapidly as new information becomes available to them (</w:t>
            </w:r>
            <w:r w:rsidR="00F60CF9" w:rsidRPr="007354DB">
              <w:rPr>
                <w:rFonts w:ascii="Calibri" w:hAnsi="Calibri"/>
                <w:b/>
                <w:sz w:val="14"/>
                <w:szCs w:val="14"/>
              </w:rPr>
              <w:t>reflexity</w:t>
            </w:r>
            <w:r w:rsidR="00F60CF9" w:rsidRPr="007354DB">
              <w:rPr>
                <w:rFonts w:ascii="Calibri" w:hAnsi="Calibri"/>
                <w:sz w:val="14"/>
                <w:szCs w:val="14"/>
              </w:rPr>
              <w:t xml:space="preserve">), people turn to religion as an agent of moral and ethical guidance for answers and direction.  </w:t>
            </w:r>
            <w:r w:rsidR="00F60CF9" w:rsidRPr="007354DB">
              <w:rPr>
                <w:rFonts w:ascii="Calibri" w:hAnsi="Calibri"/>
                <w:sz w:val="14"/>
                <w:szCs w:val="14"/>
                <w:u w:val="single"/>
              </w:rPr>
              <w:t>This suggests that Functionalist ideas have wider theoretical appeal.</w:t>
            </w:r>
          </w:p>
          <w:p w:rsidR="00F60CF9" w:rsidRPr="007354DB" w:rsidRDefault="00F60CF9" w:rsidP="0019564A">
            <w:pPr>
              <w:pStyle w:val="Header"/>
              <w:tabs>
                <w:tab w:val="clear" w:pos="4320"/>
                <w:tab w:val="clear" w:pos="8640"/>
              </w:tabs>
              <w:rPr>
                <w:rFonts w:ascii="Calibri" w:hAnsi="Calibri"/>
                <w:noProof/>
                <w:sz w:val="14"/>
                <w:szCs w:val="14"/>
              </w:rPr>
            </w:pPr>
          </w:p>
          <w:p w:rsidR="00F60CF9" w:rsidRPr="007354DB" w:rsidRDefault="00F60CF9" w:rsidP="0019564A">
            <w:pPr>
              <w:pStyle w:val="Header"/>
              <w:tabs>
                <w:tab w:val="clear" w:pos="4320"/>
                <w:tab w:val="clear" w:pos="8640"/>
              </w:tabs>
              <w:rPr>
                <w:rFonts w:ascii="Calibri" w:hAnsi="Calibri"/>
                <w:noProof/>
                <w:sz w:val="14"/>
                <w:szCs w:val="14"/>
              </w:rPr>
            </w:pPr>
            <w:r w:rsidRPr="007354DB">
              <w:rPr>
                <w:rFonts w:ascii="Calibri" w:hAnsi="Calibri"/>
                <w:noProof/>
                <w:sz w:val="14"/>
                <w:szCs w:val="14"/>
              </w:rPr>
              <w:sym w:font="Wingdings" w:char="F04C"/>
            </w:r>
            <w:r w:rsidRPr="007354DB">
              <w:rPr>
                <w:rFonts w:ascii="Calibri" w:hAnsi="Calibri"/>
                <w:noProof/>
                <w:sz w:val="14"/>
                <w:szCs w:val="14"/>
              </w:rPr>
              <w:t xml:space="preserve"> Functionalist</w:t>
            </w:r>
            <w:r w:rsidRPr="007354DB">
              <w:rPr>
                <w:rFonts w:ascii="Calibri" w:hAnsi="Calibri"/>
                <w:sz w:val="14"/>
                <w:szCs w:val="14"/>
              </w:rPr>
              <w:t xml:space="preserve"> theory has been </w:t>
            </w:r>
            <w:r w:rsidRPr="007354DB">
              <w:rPr>
                <w:rFonts w:ascii="Calibri" w:hAnsi="Calibri"/>
                <w:sz w:val="14"/>
                <w:szCs w:val="14"/>
                <w:u w:val="single"/>
              </w:rPr>
              <w:t>criticised</w:t>
            </w:r>
            <w:r w:rsidRPr="007354DB">
              <w:rPr>
                <w:rFonts w:ascii="Calibri" w:hAnsi="Calibri"/>
                <w:sz w:val="14"/>
                <w:szCs w:val="14"/>
              </w:rPr>
              <w:t xml:space="preserve"> by</w:t>
            </w:r>
            <w:r w:rsidRPr="007354DB">
              <w:rPr>
                <w:rFonts w:ascii="Calibri" w:hAnsi="Calibri"/>
                <w:b/>
                <w:sz w:val="14"/>
                <w:szCs w:val="14"/>
              </w:rPr>
              <w:t xml:space="preserve"> Weberian</w:t>
            </w:r>
            <w:r w:rsidRPr="007354DB">
              <w:rPr>
                <w:rFonts w:ascii="Calibri" w:hAnsi="Calibri"/>
                <w:sz w:val="14"/>
                <w:szCs w:val="14"/>
              </w:rPr>
              <w:t xml:space="preserve"> sociologists on a </w:t>
            </w:r>
            <w:r w:rsidRPr="007354DB">
              <w:rPr>
                <w:rFonts w:ascii="Calibri" w:hAnsi="Calibri"/>
                <w:sz w:val="14"/>
                <w:szCs w:val="14"/>
                <w:u w:val="single"/>
              </w:rPr>
              <w:t>theoretical level</w:t>
            </w:r>
            <w:r w:rsidRPr="007354DB">
              <w:rPr>
                <w:rFonts w:ascii="Calibri" w:hAnsi="Calibri"/>
                <w:sz w:val="14"/>
                <w:szCs w:val="14"/>
              </w:rPr>
              <w:t xml:space="preserve">.  </w:t>
            </w:r>
            <w:r w:rsidRPr="007354DB">
              <w:rPr>
                <w:rFonts w:ascii="Calibri" w:hAnsi="Calibri"/>
                <w:b/>
                <w:sz w:val="14"/>
                <w:szCs w:val="14"/>
              </w:rPr>
              <w:t>Webe</w:t>
            </w:r>
            <w:r w:rsidRPr="007354DB">
              <w:rPr>
                <w:rFonts w:ascii="Calibri" w:hAnsi="Calibri"/>
                <w:sz w:val="14"/>
                <w:szCs w:val="14"/>
              </w:rPr>
              <w:t xml:space="preserve">r argues that religion does not operate to create </w:t>
            </w:r>
            <w:r w:rsidRPr="007354DB">
              <w:rPr>
                <w:rFonts w:ascii="Calibri" w:hAnsi="Calibri"/>
                <w:b/>
                <w:sz w:val="14"/>
                <w:szCs w:val="14"/>
              </w:rPr>
              <w:t>social solidarity/harmony</w:t>
            </w:r>
            <w:r w:rsidRPr="007354DB">
              <w:rPr>
                <w:rFonts w:ascii="Calibri" w:hAnsi="Calibri"/>
                <w:sz w:val="14"/>
                <w:szCs w:val="14"/>
              </w:rPr>
              <w:t xml:space="preserve">, but rather is the starting point for </w:t>
            </w:r>
            <w:r w:rsidRPr="007354DB">
              <w:rPr>
                <w:rFonts w:ascii="Calibri" w:hAnsi="Calibri"/>
                <w:b/>
                <w:sz w:val="14"/>
                <w:szCs w:val="14"/>
              </w:rPr>
              <w:t>social change</w:t>
            </w:r>
            <w:r w:rsidRPr="007354DB">
              <w:rPr>
                <w:rFonts w:ascii="Calibri" w:hAnsi="Calibri"/>
                <w:sz w:val="14"/>
                <w:szCs w:val="14"/>
              </w:rPr>
              <w:t xml:space="preserve">.  According to Weber the move from feudalism to industrialisation could not have occurred without the protestant work ethic of Calvinist Protestants. </w:t>
            </w:r>
            <w:r w:rsidRPr="007354DB">
              <w:rPr>
                <w:rFonts w:ascii="Calibri" w:hAnsi="Calibri"/>
                <w:sz w:val="14"/>
                <w:szCs w:val="14"/>
                <w:u w:val="single"/>
              </w:rPr>
              <w:t>This suggests that the Functionalist approach only offers a partial view on how religion functions within society</w:t>
            </w:r>
            <w:r w:rsidRPr="007354DB">
              <w:rPr>
                <w:rFonts w:ascii="Calibri" w:hAnsi="Calibri"/>
                <w:sz w:val="14"/>
                <w:szCs w:val="14"/>
              </w:rPr>
              <w:t xml:space="preserve">. </w:t>
            </w:r>
          </w:p>
          <w:p w:rsidR="00F60CF9" w:rsidRPr="007354DB" w:rsidRDefault="00F60CF9" w:rsidP="0019564A">
            <w:pPr>
              <w:pStyle w:val="Header"/>
              <w:tabs>
                <w:tab w:val="clear" w:pos="4320"/>
                <w:tab w:val="clear" w:pos="8640"/>
              </w:tabs>
              <w:rPr>
                <w:rFonts w:ascii="Calibri" w:hAnsi="Calibri"/>
                <w:sz w:val="14"/>
                <w:szCs w:val="14"/>
              </w:rPr>
            </w:pPr>
            <w:r w:rsidRPr="007354DB">
              <w:rPr>
                <w:rFonts w:ascii="Calibri" w:hAnsi="Calibri"/>
                <w:sz w:val="14"/>
                <w:szCs w:val="14"/>
              </w:rPr>
              <w:sym w:font="Wingdings" w:char="F04C"/>
            </w:r>
            <w:r w:rsidRPr="007354DB">
              <w:rPr>
                <w:rFonts w:ascii="Calibri" w:hAnsi="Calibri"/>
                <w:sz w:val="14"/>
                <w:szCs w:val="14"/>
              </w:rPr>
              <w:t xml:space="preserve"> Functionalists have also been </w:t>
            </w:r>
            <w:r w:rsidRPr="007354DB">
              <w:rPr>
                <w:rFonts w:ascii="Calibri" w:hAnsi="Calibri"/>
                <w:sz w:val="14"/>
                <w:szCs w:val="14"/>
                <w:u w:val="single"/>
              </w:rPr>
              <w:t>criticised</w:t>
            </w:r>
            <w:r w:rsidRPr="007354DB">
              <w:rPr>
                <w:rFonts w:ascii="Calibri" w:hAnsi="Calibri"/>
                <w:sz w:val="14"/>
                <w:szCs w:val="14"/>
              </w:rPr>
              <w:t xml:space="preserve"> by Marxist sociologists on a </w:t>
            </w:r>
            <w:r w:rsidRPr="007354DB">
              <w:rPr>
                <w:rFonts w:ascii="Calibri" w:hAnsi="Calibri"/>
                <w:sz w:val="14"/>
                <w:szCs w:val="14"/>
                <w:u w:val="single"/>
              </w:rPr>
              <w:t>theoretical level</w:t>
            </w:r>
            <w:r w:rsidRPr="007354DB">
              <w:rPr>
                <w:rFonts w:ascii="Calibri" w:hAnsi="Calibri"/>
                <w:sz w:val="14"/>
                <w:szCs w:val="14"/>
              </w:rPr>
              <w:t xml:space="preserve">.  </w:t>
            </w:r>
            <w:r w:rsidRPr="007354DB">
              <w:rPr>
                <w:rFonts w:ascii="Calibri" w:hAnsi="Calibri"/>
                <w:b/>
                <w:sz w:val="14"/>
                <w:szCs w:val="14"/>
              </w:rPr>
              <w:t>Marx</w:t>
            </w:r>
            <w:r w:rsidRPr="007354DB">
              <w:rPr>
                <w:rFonts w:ascii="Calibri" w:hAnsi="Calibri"/>
                <w:sz w:val="14"/>
                <w:szCs w:val="14"/>
              </w:rPr>
              <w:t xml:space="preserve"> claims that religion does not transmit shared values, beliefs and norms but rather a set of ruling class ideologies (ideas and beliefs) for example that everyone will be equal in heaven.   </w:t>
            </w:r>
            <w:r w:rsidRPr="007354DB">
              <w:rPr>
                <w:rFonts w:ascii="Calibri" w:hAnsi="Calibri"/>
                <w:sz w:val="14"/>
                <w:szCs w:val="14"/>
                <w:u w:val="single"/>
              </w:rPr>
              <w:t>This suggests that the Functionalist approach offers a distorted view of how religion functions within society.</w:t>
            </w:r>
            <w:r w:rsidRPr="007354DB">
              <w:rPr>
                <w:rFonts w:ascii="Calibri" w:hAnsi="Calibri"/>
              </w:rPr>
              <w:t xml:space="preserve"> </w:t>
            </w:r>
          </w:p>
        </w:tc>
      </w:tr>
      <w:tr w:rsidR="00F60CF9" w:rsidRPr="0083164B" w:rsidTr="00F60CF9">
        <w:trPr>
          <w:trHeight w:val="70"/>
        </w:trPr>
        <w:tc>
          <w:tcPr>
            <w:tcW w:w="15984" w:type="dxa"/>
            <w:gridSpan w:val="2"/>
            <w:tcBorders>
              <w:bottom w:val="single" w:sz="4" w:space="0" w:color="auto"/>
            </w:tcBorders>
            <w:shd w:val="clear" w:color="auto" w:fill="000000"/>
          </w:tcPr>
          <w:p w:rsidR="00F60CF9" w:rsidRPr="00992618" w:rsidRDefault="00F60CF9" w:rsidP="0019564A">
            <w:pPr>
              <w:rPr>
                <w:rFonts w:ascii="Calibri" w:hAnsi="Calibri"/>
                <w:b/>
                <w:sz w:val="18"/>
                <w:szCs w:val="18"/>
              </w:rPr>
            </w:pPr>
            <w:r w:rsidRPr="00992618">
              <w:rPr>
                <w:rFonts w:ascii="Calibri" w:hAnsi="Calibri"/>
                <w:b/>
                <w:sz w:val="18"/>
                <w:szCs w:val="18"/>
              </w:rPr>
              <w:t>Further Post-modern theoretical evaluation</w:t>
            </w:r>
          </w:p>
        </w:tc>
      </w:tr>
      <w:tr w:rsidR="00F60CF9" w:rsidRPr="0083164B" w:rsidTr="00F60CF9">
        <w:trPr>
          <w:trHeight w:val="70"/>
        </w:trPr>
        <w:tc>
          <w:tcPr>
            <w:tcW w:w="15984" w:type="dxa"/>
            <w:gridSpan w:val="2"/>
            <w:tcBorders>
              <w:bottom w:val="single" w:sz="4" w:space="0" w:color="auto"/>
            </w:tcBorders>
            <w:shd w:val="clear" w:color="auto" w:fill="auto"/>
          </w:tcPr>
          <w:p w:rsidR="00F60CF9" w:rsidRDefault="00F60CF9" w:rsidP="0019564A">
            <w:pPr>
              <w:rPr>
                <w:rFonts w:ascii="Calibri" w:hAnsi="Calibri" w:cs="Arial"/>
                <w:sz w:val="14"/>
                <w:szCs w:val="14"/>
              </w:rPr>
            </w:pPr>
            <w:r w:rsidRPr="00992618">
              <w:rPr>
                <w:rFonts w:ascii="Calibri" w:hAnsi="Calibri"/>
                <w:sz w:val="14"/>
                <w:szCs w:val="14"/>
              </w:rPr>
              <w:sym w:font="Wingdings" w:char="F04C"/>
            </w:r>
            <w:r w:rsidRPr="00992618">
              <w:rPr>
                <w:rFonts w:ascii="Calibri" w:hAnsi="Calibri"/>
                <w:sz w:val="14"/>
                <w:szCs w:val="14"/>
              </w:rPr>
              <w:t xml:space="preserve"> Functionalist theory is </w:t>
            </w:r>
            <w:r w:rsidRPr="00992618">
              <w:rPr>
                <w:rFonts w:ascii="Calibri" w:hAnsi="Calibri"/>
                <w:sz w:val="14"/>
                <w:szCs w:val="14"/>
                <w:u w:val="single"/>
              </w:rPr>
              <w:t>criticised</w:t>
            </w:r>
            <w:r w:rsidRPr="00992618">
              <w:rPr>
                <w:rFonts w:ascii="Calibri" w:hAnsi="Calibri"/>
                <w:sz w:val="14"/>
                <w:szCs w:val="14"/>
              </w:rPr>
              <w:t xml:space="preserve"> by </w:t>
            </w:r>
            <w:r w:rsidRPr="00992618">
              <w:rPr>
                <w:rFonts w:ascii="Calibri" w:hAnsi="Calibri"/>
                <w:b/>
                <w:sz w:val="14"/>
                <w:szCs w:val="14"/>
              </w:rPr>
              <w:t xml:space="preserve">Postmodernists </w:t>
            </w:r>
            <w:r w:rsidRPr="00992618">
              <w:rPr>
                <w:rFonts w:ascii="Calibri" w:hAnsi="Calibri"/>
                <w:sz w:val="14"/>
                <w:szCs w:val="14"/>
              </w:rPr>
              <w:t>on the grounds that it claims to provide a complete explanation (meta-narrative) of the function of religion in society</w:t>
            </w:r>
            <w:r w:rsidRPr="00992618">
              <w:rPr>
                <w:rFonts w:ascii="Calibri" w:hAnsi="Calibri" w:cs="Arial"/>
                <w:sz w:val="14"/>
                <w:szCs w:val="14"/>
              </w:rPr>
              <w:t>.</w:t>
            </w:r>
            <w:r>
              <w:rPr>
                <w:rFonts w:ascii="Calibri" w:hAnsi="Calibri" w:cs="Arial"/>
                <w:sz w:val="14"/>
                <w:szCs w:val="14"/>
              </w:rPr>
              <w:t xml:space="preserve"> They argue other explanations (narratives) of religion should be considered in order to develop a complete explanation of the function of religion in society.  </w:t>
            </w:r>
          </w:p>
          <w:p w:rsidR="00F60CF9" w:rsidRDefault="00F60CF9" w:rsidP="0019564A">
            <w:pPr>
              <w:rPr>
                <w:rFonts w:ascii="Calibri" w:hAnsi="Calibri" w:cs="Arial"/>
                <w:sz w:val="14"/>
                <w:szCs w:val="14"/>
              </w:rPr>
            </w:pPr>
          </w:p>
          <w:p w:rsidR="00F60CF9" w:rsidRDefault="00F60CF9" w:rsidP="0019564A">
            <w:pPr>
              <w:rPr>
                <w:rFonts w:ascii="Calibri" w:hAnsi="Calibri" w:cs="Arial"/>
                <w:sz w:val="14"/>
                <w:szCs w:val="14"/>
              </w:rPr>
            </w:pPr>
            <w:r>
              <w:rPr>
                <w:rFonts w:ascii="Calibri" w:hAnsi="Calibri" w:cs="Arial"/>
                <w:sz w:val="14"/>
                <w:szCs w:val="14"/>
              </w:rPr>
              <w:t xml:space="preserve">Post-modernists </w:t>
            </w:r>
            <w:r w:rsidRPr="00992618">
              <w:rPr>
                <w:rFonts w:ascii="Calibri" w:hAnsi="Calibri" w:cs="Arial"/>
                <w:sz w:val="14"/>
                <w:szCs w:val="14"/>
              </w:rPr>
              <w:t xml:space="preserve">believe people no longer look to religion to provide all the answers, or as a guideline for their norms and values like Functionalists suggest. Instead, due to a process of </w:t>
            </w:r>
            <w:r w:rsidRPr="00992618">
              <w:rPr>
                <w:rFonts w:ascii="Calibri" w:hAnsi="Calibri" w:cs="Arial"/>
                <w:b/>
                <w:sz w:val="14"/>
                <w:szCs w:val="14"/>
              </w:rPr>
              <w:t>globalisation</w:t>
            </w:r>
            <w:r w:rsidRPr="00992618">
              <w:rPr>
                <w:rFonts w:ascii="Calibri" w:hAnsi="Calibri" w:cs="Arial"/>
                <w:sz w:val="14"/>
                <w:szCs w:val="14"/>
              </w:rPr>
              <w:t xml:space="preserve"> where </w:t>
            </w:r>
            <w:r w:rsidRPr="00992618">
              <w:rPr>
                <w:rFonts w:ascii="Calibri" w:hAnsi="Calibri" w:cs="Arial"/>
                <w:b/>
                <w:sz w:val="14"/>
                <w:szCs w:val="14"/>
              </w:rPr>
              <w:t>religious pluralism</w:t>
            </w:r>
            <w:r w:rsidRPr="00992618">
              <w:rPr>
                <w:rFonts w:ascii="Calibri" w:hAnsi="Calibri" w:cs="Arial"/>
                <w:sz w:val="14"/>
                <w:szCs w:val="14"/>
              </w:rPr>
              <w:t xml:space="preserve"> has developed in society, people can now chose which parts of each religion they like, allowing individuals to create </w:t>
            </w:r>
            <w:r w:rsidRPr="00992618">
              <w:rPr>
                <w:rFonts w:ascii="Calibri" w:hAnsi="Calibri" w:cs="Arial"/>
                <w:b/>
                <w:sz w:val="14"/>
                <w:szCs w:val="14"/>
              </w:rPr>
              <w:t>personalised spirituality</w:t>
            </w:r>
            <w:r w:rsidRPr="00992618">
              <w:rPr>
                <w:rFonts w:ascii="Calibri" w:hAnsi="Calibri" w:cs="Arial"/>
                <w:sz w:val="14"/>
                <w:szCs w:val="14"/>
              </w:rPr>
              <w:t xml:space="preserve">. </w:t>
            </w:r>
          </w:p>
          <w:p w:rsidR="00F60CF9" w:rsidRPr="00992618" w:rsidRDefault="00F60CF9" w:rsidP="0019564A">
            <w:pPr>
              <w:rPr>
                <w:rFonts w:ascii="Calibri" w:hAnsi="Calibri" w:cs="Arial"/>
                <w:sz w:val="14"/>
                <w:szCs w:val="14"/>
              </w:rPr>
            </w:pPr>
          </w:p>
          <w:p w:rsidR="00F60CF9" w:rsidRPr="0058003A" w:rsidRDefault="00F60CF9" w:rsidP="0019564A">
            <w:pPr>
              <w:rPr>
                <w:rFonts w:ascii="Calibri" w:hAnsi="Calibri" w:cs="Arial"/>
                <w:sz w:val="14"/>
                <w:szCs w:val="14"/>
              </w:rPr>
            </w:pPr>
            <w:r w:rsidRPr="00992618">
              <w:rPr>
                <w:rFonts w:ascii="Calibri" w:hAnsi="Calibri" w:cs="Arial"/>
                <w:sz w:val="14"/>
                <w:szCs w:val="14"/>
              </w:rPr>
              <w:t xml:space="preserve">Post-modernists also regard society as being essentially </w:t>
            </w:r>
            <w:r w:rsidRPr="00992618">
              <w:rPr>
                <w:rFonts w:ascii="Calibri" w:hAnsi="Calibri" w:cs="Arial"/>
                <w:b/>
                <w:sz w:val="14"/>
                <w:szCs w:val="14"/>
              </w:rPr>
              <w:t>fragmented</w:t>
            </w:r>
            <w:r w:rsidRPr="00992618">
              <w:rPr>
                <w:rFonts w:ascii="Calibri" w:hAnsi="Calibri" w:cs="Arial"/>
                <w:sz w:val="14"/>
                <w:szCs w:val="14"/>
              </w:rPr>
              <w:t>,</w:t>
            </w:r>
            <w:r>
              <w:rPr>
                <w:rFonts w:ascii="Calibri" w:hAnsi="Calibri" w:cs="Arial"/>
                <w:sz w:val="14"/>
                <w:szCs w:val="14"/>
              </w:rPr>
              <w:t xml:space="preserve"> rather than </w:t>
            </w:r>
            <w:r w:rsidRPr="002609DE">
              <w:rPr>
                <w:rFonts w:ascii="Calibri" w:hAnsi="Calibri" w:cs="Arial"/>
                <w:b/>
                <w:sz w:val="14"/>
                <w:szCs w:val="14"/>
              </w:rPr>
              <w:t>integrated</w:t>
            </w:r>
            <w:r>
              <w:rPr>
                <w:rFonts w:ascii="Calibri" w:hAnsi="Calibri" w:cs="Arial"/>
                <w:b/>
                <w:sz w:val="14"/>
                <w:szCs w:val="14"/>
              </w:rPr>
              <w:t>.</w:t>
            </w:r>
            <w:r>
              <w:rPr>
                <w:rFonts w:ascii="Calibri" w:hAnsi="Calibri" w:cs="Arial"/>
                <w:sz w:val="14"/>
                <w:szCs w:val="14"/>
              </w:rPr>
              <w:t xml:space="preserve"> </w:t>
            </w:r>
            <w:r w:rsidRPr="00992618">
              <w:rPr>
                <w:rFonts w:ascii="Calibri" w:hAnsi="Calibri" w:cs="Arial"/>
                <w:sz w:val="14"/>
                <w:szCs w:val="14"/>
              </w:rPr>
              <w:t xml:space="preserve"> </w:t>
            </w:r>
            <w:r>
              <w:rPr>
                <w:rFonts w:ascii="Calibri" w:hAnsi="Calibri" w:cs="Arial"/>
                <w:sz w:val="14"/>
                <w:szCs w:val="14"/>
              </w:rPr>
              <w:t>Society is divided by class, ethnicity, gender, age,</w:t>
            </w:r>
            <w:r w:rsidRPr="00992618">
              <w:rPr>
                <w:rFonts w:ascii="Calibri" w:hAnsi="Calibri" w:cs="Arial"/>
                <w:sz w:val="14"/>
                <w:szCs w:val="14"/>
              </w:rPr>
              <w:t xml:space="preserve"> locality</w:t>
            </w:r>
            <w:r>
              <w:rPr>
                <w:rFonts w:ascii="Calibri" w:hAnsi="Calibri" w:cs="Arial"/>
                <w:sz w:val="14"/>
                <w:szCs w:val="14"/>
              </w:rPr>
              <w:t xml:space="preserve"> and religion</w:t>
            </w:r>
            <w:r w:rsidRPr="00992618">
              <w:rPr>
                <w:rFonts w:ascii="Calibri" w:hAnsi="Calibri" w:cs="Arial"/>
                <w:sz w:val="14"/>
                <w:szCs w:val="14"/>
              </w:rPr>
              <w:t>.</w:t>
            </w:r>
            <w:r>
              <w:rPr>
                <w:rFonts w:ascii="Calibri" w:hAnsi="Calibri" w:cs="Arial"/>
                <w:sz w:val="14"/>
                <w:szCs w:val="14"/>
              </w:rPr>
              <w:t xml:space="preserve"> </w:t>
            </w:r>
            <w:r w:rsidRPr="00992618">
              <w:rPr>
                <w:rFonts w:ascii="Calibri" w:hAnsi="Calibri" w:cs="Arial"/>
                <w:sz w:val="14"/>
                <w:szCs w:val="14"/>
              </w:rPr>
              <w:t xml:space="preserve"> This shows the Functionalist idea that religion functions to produce </w:t>
            </w:r>
            <w:r w:rsidRPr="00992618">
              <w:rPr>
                <w:rFonts w:ascii="Calibri" w:hAnsi="Calibri" w:cs="Arial"/>
                <w:b/>
                <w:sz w:val="14"/>
                <w:szCs w:val="14"/>
              </w:rPr>
              <w:t>social solidarity/harmony</w:t>
            </w:r>
            <w:r>
              <w:rPr>
                <w:rFonts w:ascii="Calibri" w:hAnsi="Calibri" w:cs="Arial"/>
                <w:sz w:val="14"/>
                <w:szCs w:val="14"/>
              </w:rPr>
              <w:t xml:space="preserve"> in society, to be too simplistic</w:t>
            </w:r>
            <w:r w:rsidRPr="00992618">
              <w:rPr>
                <w:rFonts w:ascii="Calibri" w:hAnsi="Calibri" w:cs="Arial"/>
                <w:sz w:val="14"/>
                <w:szCs w:val="14"/>
              </w:rPr>
              <w:t xml:space="preserve"> as society is far too fragmented and divided to be able to unit a society purely on religious grounds. </w:t>
            </w:r>
          </w:p>
        </w:tc>
      </w:tr>
      <w:tr w:rsidR="00F60CF9" w:rsidRPr="0083164B" w:rsidTr="00F60CF9">
        <w:trPr>
          <w:trHeight w:val="70"/>
        </w:trPr>
        <w:tc>
          <w:tcPr>
            <w:tcW w:w="15984" w:type="dxa"/>
            <w:gridSpan w:val="2"/>
            <w:tcBorders>
              <w:bottom w:val="single" w:sz="4" w:space="0" w:color="auto"/>
            </w:tcBorders>
            <w:shd w:val="clear" w:color="auto" w:fill="000000"/>
          </w:tcPr>
          <w:p w:rsidR="00F60CF9" w:rsidRPr="00992618" w:rsidRDefault="00F60CF9" w:rsidP="0019564A">
            <w:pPr>
              <w:rPr>
                <w:rFonts w:ascii="Calibri" w:hAnsi="Calibri"/>
                <w:b/>
                <w:sz w:val="18"/>
                <w:szCs w:val="18"/>
              </w:rPr>
            </w:pPr>
            <w:r w:rsidRPr="00992618">
              <w:rPr>
                <w:rFonts w:ascii="Calibri" w:hAnsi="Calibri"/>
                <w:b/>
                <w:sz w:val="18"/>
                <w:szCs w:val="18"/>
              </w:rPr>
              <w:t>Empirical evaluation</w:t>
            </w:r>
          </w:p>
        </w:tc>
      </w:tr>
      <w:tr w:rsidR="00F60CF9" w:rsidTr="00F60CF9">
        <w:trPr>
          <w:trHeight w:val="276"/>
        </w:trPr>
        <w:tc>
          <w:tcPr>
            <w:tcW w:w="15984" w:type="dxa"/>
            <w:gridSpan w:val="2"/>
          </w:tcPr>
          <w:p w:rsidR="00F60CF9" w:rsidRPr="00992618" w:rsidRDefault="00F60CF9" w:rsidP="0019564A">
            <w:pPr>
              <w:pStyle w:val="ListParagraph"/>
              <w:ind w:left="0"/>
              <w:rPr>
                <w:rFonts w:ascii="Calibri" w:hAnsi="Calibri"/>
                <w:sz w:val="14"/>
                <w:szCs w:val="14"/>
                <w:u w:val="single"/>
              </w:rPr>
            </w:pPr>
            <w:r w:rsidRPr="00992618">
              <w:rPr>
                <w:rFonts w:ascii="Calibri" w:hAnsi="Calibri"/>
                <w:sz w:val="14"/>
                <w:szCs w:val="14"/>
              </w:rPr>
              <w:sym w:font="Wingdings" w:char="F04A"/>
            </w:r>
            <w:r w:rsidRPr="00992618">
              <w:rPr>
                <w:rFonts w:ascii="Calibri" w:hAnsi="Calibri"/>
                <w:sz w:val="14"/>
                <w:szCs w:val="14"/>
              </w:rPr>
              <w:t xml:space="preserve"> Functionalist ideas have </w:t>
            </w:r>
            <w:r w:rsidRPr="00992618">
              <w:rPr>
                <w:rFonts w:ascii="Calibri" w:hAnsi="Calibri"/>
                <w:sz w:val="14"/>
                <w:szCs w:val="14"/>
                <w:u w:val="single"/>
              </w:rPr>
              <w:t xml:space="preserve">empirical support </w:t>
            </w:r>
            <w:r w:rsidRPr="00992618">
              <w:rPr>
                <w:rFonts w:ascii="Calibri" w:hAnsi="Calibri"/>
                <w:sz w:val="14"/>
                <w:szCs w:val="14"/>
              </w:rPr>
              <w:t xml:space="preserve">from the findings of </w:t>
            </w:r>
            <w:r w:rsidRPr="00992618">
              <w:rPr>
                <w:rFonts w:ascii="Calibri" w:hAnsi="Calibri"/>
                <w:b/>
                <w:sz w:val="14"/>
                <w:szCs w:val="14"/>
              </w:rPr>
              <w:t>Malinowski</w:t>
            </w:r>
            <w:r w:rsidRPr="00992618">
              <w:rPr>
                <w:rFonts w:ascii="Calibri" w:hAnsi="Calibri"/>
                <w:sz w:val="14"/>
                <w:szCs w:val="14"/>
              </w:rPr>
              <w:t xml:space="preserve">.  He found that the religion of the indigenous people of the islands reinforced norms and values and promoted consensus among the people.  </w:t>
            </w:r>
            <w:r>
              <w:rPr>
                <w:rFonts w:ascii="Calibri" w:hAnsi="Calibri"/>
                <w:sz w:val="14"/>
                <w:szCs w:val="14"/>
                <w:u w:val="single"/>
              </w:rPr>
              <w:t>This suggests that</w:t>
            </w:r>
            <w:r w:rsidRPr="00992618">
              <w:rPr>
                <w:rFonts w:ascii="Calibri" w:hAnsi="Calibri"/>
                <w:sz w:val="14"/>
                <w:szCs w:val="14"/>
                <w:u w:val="single"/>
              </w:rPr>
              <w:t xml:space="preserve"> there </w:t>
            </w:r>
            <w:r>
              <w:rPr>
                <w:rFonts w:ascii="Calibri" w:hAnsi="Calibri"/>
                <w:sz w:val="14"/>
                <w:szCs w:val="14"/>
                <w:u w:val="single"/>
              </w:rPr>
              <w:t>is some validity to</w:t>
            </w:r>
            <w:r w:rsidRPr="00992618">
              <w:rPr>
                <w:rFonts w:ascii="Calibri" w:hAnsi="Calibri"/>
                <w:sz w:val="14"/>
                <w:szCs w:val="14"/>
                <w:u w:val="single"/>
              </w:rPr>
              <w:t xml:space="preserve"> the Functionalist </w:t>
            </w:r>
            <w:r>
              <w:rPr>
                <w:rFonts w:ascii="Calibri" w:hAnsi="Calibri"/>
                <w:sz w:val="14"/>
                <w:szCs w:val="14"/>
                <w:u w:val="single"/>
              </w:rPr>
              <w:t>explanations of the role and functions of religion.</w:t>
            </w:r>
            <w:r w:rsidRPr="00992618">
              <w:rPr>
                <w:rFonts w:ascii="Calibri" w:hAnsi="Calibri"/>
                <w:sz w:val="14"/>
                <w:szCs w:val="14"/>
                <w:u w:val="single"/>
              </w:rPr>
              <w:t xml:space="preserve"> </w:t>
            </w:r>
            <w:r w:rsidRPr="00992618">
              <w:rPr>
                <w:rFonts w:ascii="Calibri" w:hAnsi="Calibri"/>
                <w:b/>
                <w:sz w:val="14"/>
                <w:szCs w:val="14"/>
              </w:rPr>
              <w:t xml:space="preserve"> However</w:t>
            </w:r>
            <w:r w:rsidRPr="00992618">
              <w:rPr>
                <w:rFonts w:ascii="Calibri" w:hAnsi="Calibri"/>
                <w:sz w:val="14"/>
                <w:szCs w:val="14"/>
              </w:rPr>
              <w:t xml:space="preserve"> it is difficult to relate Mali</w:t>
            </w:r>
            <w:r>
              <w:rPr>
                <w:rFonts w:ascii="Calibri" w:hAnsi="Calibri"/>
                <w:sz w:val="14"/>
                <w:szCs w:val="14"/>
              </w:rPr>
              <w:t>nowski’s conclusions to a post-modern world. This is because his research was based on small scale, tribal societies.</w:t>
            </w:r>
          </w:p>
          <w:p w:rsidR="00F60CF9" w:rsidRPr="00992618" w:rsidRDefault="00F60CF9" w:rsidP="0019564A">
            <w:pPr>
              <w:pStyle w:val="ListParagraph"/>
              <w:ind w:left="0"/>
              <w:rPr>
                <w:rFonts w:ascii="Calibri" w:hAnsi="Calibri"/>
                <w:sz w:val="14"/>
                <w:szCs w:val="14"/>
              </w:rPr>
            </w:pPr>
          </w:p>
          <w:p w:rsidR="00F60CF9" w:rsidRPr="00992618" w:rsidRDefault="003B448D" w:rsidP="0019564A">
            <w:pPr>
              <w:pStyle w:val="ListParagraph"/>
              <w:ind w:left="0"/>
              <w:rPr>
                <w:rFonts w:ascii="Calibri" w:hAnsi="Calibri"/>
                <w:sz w:val="16"/>
                <w:szCs w:val="16"/>
                <w:u w:val="single"/>
              </w:rPr>
            </w:pPr>
            <w:r>
              <w:rPr>
                <w:noProof/>
              </w:rPr>
              <w:drawing>
                <wp:anchor distT="0" distB="0" distL="114300" distR="114300" simplePos="0" relativeHeight="251659264" behindDoc="1" locked="0" layoutInCell="1" allowOverlap="1">
                  <wp:simplePos x="0" y="0"/>
                  <wp:positionH relativeFrom="column">
                    <wp:posOffset>9410700</wp:posOffset>
                  </wp:positionH>
                  <wp:positionV relativeFrom="paragraph">
                    <wp:posOffset>-314325</wp:posOffset>
                  </wp:positionV>
                  <wp:extent cx="561340" cy="675005"/>
                  <wp:effectExtent l="0" t="0" r="0" b="0"/>
                  <wp:wrapTight wrapText="bothSides">
                    <wp:wrapPolygon edited="0">
                      <wp:start x="0" y="0"/>
                      <wp:lineTo x="0" y="20726"/>
                      <wp:lineTo x="20525" y="20726"/>
                      <wp:lineTo x="20525" y="0"/>
                      <wp:lineTo x="0" y="0"/>
                    </wp:wrapPolygon>
                  </wp:wrapTight>
                  <wp:docPr id="6" name="Picture 8" descr="http://www.khanfactor.com/blog/wp-content/uploads/2008/06/iraq_war_to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khanfactor.com/blog/wp-content/uploads/2008/06/iraq_war_topix.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6134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CF9" w:rsidRPr="00992618">
              <w:rPr>
                <w:rFonts w:ascii="Calibri" w:hAnsi="Calibri"/>
                <w:sz w:val="14"/>
                <w:szCs w:val="14"/>
              </w:rPr>
              <w:sym w:font="Wingdings" w:char="F04C"/>
            </w:r>
            <w:r w:rsidR="00F60CF9" w:rsidRPr="00992618">
              <w:rPr>
                <w:rFonts w:ascii="Calibri" w:hAnsi="Calibri"/>
                <w:sz w:val="14"/>
                <w:szCs w:val="14"/>
              </w:rPr>
              <w:t xml:space="preserve"> Functionalist theories have been </w:t>
            </w:r>
            <w:r w:rsidR="00F60CF9" w:rsidRPr="00992618">
              <w:rPr>
                <w:rFonts w:ascii="Calibri" w:hAnsi="Calibri"/>
                <w:sz w:val="14"/>
                <w:szCs w:val="14"/>
                <w:u w:val="single"/>
              </w:rPr>
              <w:t>questioned on empirical grounds</w:t>
            </w:r>
            <w:r w:rsidR="00F60CF9" w:rsidRPr="00992618">
              <w:rPr>
                <w:rFonts w:ascii="Calibri" w:hAnsi="Calibri"/>
                <w:sz w:val="14"/>
                <w:szCs w:val="14"/>
              </w:rPr>
              <w:t xml:space="preserve"> by the findings of </w:t>
            </w:r>
            <w:r w:rsidR="00F60CF9" w:rsidRPr="00992618">
              <w:rPr>
                <w:rFonts w:ascii="Calibri" w:hAnsi="Calibri"/>
                <w:b/>
                <w:sz w:val="14"/>
                <w:szCs w:val="14"/>
              </w:rPr>
              <w:t>Casanova</w:t>
            </w:r>
            <w:r w:rsidR="00F60CF9" w:rsidRPr="00992618">
              <w:rPr>
                <w:rFonts w:ascii="Calibri" w:hAnsi="Calibri"/>
                <w:sz w:val="14"/>
                <w:szCs w:val="14"/>
              </w:rPr>
              <w:t xml:space="preserve">.  </w:t>
            </w:r>
            <w:r w:rsidR="00F60CF9" w:rsidRPr="00992618">
              <w:rPr>
                <w:rFonts w:ascii="Calibri" w:hAnsi="Calibri"/>
                <w:b/>
                <w:sz w:val="14"/>
                <w:szCs w:val="14"/>
              </w:rPr>
              <w:t xml:space="preserve">Casanova (1995) </w:t>
            </w:r>
            <w:r w:rsidR="00F60CF9" w:rsidRPr="00992618">
              <w:rPr>
                <w:rFonts w:ascii="Calibri" w:hAnsi="Calibri"/>
                <w:sz w:val="14"/>
                <w:szCs w:val="14"/>
              </w:rPr>
              <w:t xml:space="preserve">found that religion does not provide consensus and unity.  Instead, most of the conflicts in society have religious foundations.  For example the Iran/Iraq war which has caused much bloodshed and instability in the </w:t>
            </w:r>
            <w:smartTag w:uri="urn:schemas-microsoft-com:office:smarttags" w:element="place">
              <w:r w:rsidR="00F60CF9" w:rsidRPr="00992618">
                <w:rPr>
                  <w:rFonts w:ascii="Calibri" w:hAnsi="Calibri"/>
                  <w:sz w:val="14"/>
                  <w:szCs w:val="14"/>
                </w:rPr>
                <w:t>Middle East</w:t>
              </w:r>
            </w:smartTag>
            <w:r w:rsidR="00F60CF9" w:rsidRPr="00992618">
              <w:rPr>
                <w:rFonts w:ascii="Calibri" w:hAnsi="Calibri"/>
                <w:sz w:val="14"/>
                <w:szCs w:val="14"/>
              </w:rPr>
              <w:t xml:space="preserve"> has religious origins. </w:t>
            </w:r>
            <w:r w:rsidR="00F60CF9" w:rsidRPr="00992618">
              <w:rPr>
                <w:rFonts w:ascii="Calibri" w:hAnsi="Calibri"/>
                <w:sz w:val="14"/>
                <w:szCs w:val="14"/>
                <w:u w:val="single"/>
              </w:rPr>
              <w:t>This suggests that the validity of Functionalist ideas have to be questioned.</w:t>
            </w:r>
          </w:p>
        </w:tc>
      </w:tr>
      <w:tr w:rsidR="00F60CF9" w:rsidTr="00F60CF9">
        <w:trPr>
          <w:trHeight w:val="136"/>
        </w:trPr>
        <w:tc>
          <w:tcPr>
            <w:tcW w:w="15984" w:type="dxa"/>
            <w:gridSpan w:val="2"/>
            <w:tcBorders>
              <w:bottom w:val="single" w:sz="4" w:space="0" w:color="auto"/>
            </w:tcBorders>
          </w:tcPr>
          <w:p w:rsidR="00F60CF9" w:rsidRPr="004E506E" w:rsidRDefault="00F60CF9" w:rsidP="0019564A">
            <w:pPr>
              <w:rPr>
                <w:rFonts w:ascii="Calibri" w:hAnsi="Calibri"/>
                <w:b/>
                <w:sz w:val="16"/>
                <w:szCs w:val="16"/>
                <w:u w:val="single"/>
              </w:rPr>
            </w:pPr>
            <w:r w:rsidRPr="004E506E">
              <w:rPr>
                <w:rFonts w:ascii="Calibri" w:hAnsi="Calibri"/>
                <w:b/>
                <w:sz w:val="16"/>
                <w:szCs w:val="16"/>
                <w:u w:val="single"/>
              </w:rPr>
              <w:t>Conclusion:</w:t>
            </w:r>
          </w:p>
          <w:p w:rsidR="00F60CF9" w:rsidRPr="00806FC6" w:rsidRDefault="00F60CF9" w:rsidP="0019564A">
            <w:pPr>
              <w:pStyle w:val="ListParagraph"/>
              <w:numPr>
                <w:ilvl w:val="0"/>
                <w:numId w:val="35"/>
              </w:numPr>
              <w:ind w:left="142" w:hanging="142"/>
              <w:rPr>
                <w:rFonts w:ascii="Calibri" w:hAnsi="Calibri"/>
                <w:sz w:val="14"/>
                <w:szCs w:val="14"/>
              </w:rPr>
            </w:pPr>
            <w:r w:rsidRPr="00806FC6">
              <w:rPr>
                <w:rFonts w:ascii="Calibri" w:hAnsi="Calibri"/>
                <w:sz w:val="14"/>
                <w:szCs w:val="14"/>
              </w:rPr>
              <w:t>Contemporary arguments only</w:t>
            </w:r>
            <w:r>
              <w:rPr>
                <w:rFonts w:ascii="Calibri" w:hAnsi="Calibri"/>
                <w:sz w:val="14"/>
                <w:szCs w:val="14"/>
              </w:rPr>
              <w:t xml:space="preserve"> cloud our understanding of religious theory of society</w:t>
            </w:r>
            <w:r w:rsidRPr="00806FC6">
              <w:rPr>
                <w:rFonts w:ascii="Calibri" w:hAnsi="Calibri"/>
                <w:sz w:val="14"/>
                <w:szCs w:val="14"/>
              </w:rPr>
              <w:t>.  The ris</w:t>
            </w:r>
            <w:r>
              <w:rPr>
                <w:rFonts w:ascii="Calibri" w:hAnsi="Calibri"/>
                <w:sz w:val="14"/>
                <w:szCs w:val="14"/>
              </w:rPr>
              <w:t>e of Fundamentalism has increasingly</w:t>
            </w:r>
            <w:r w:rsidRPr="00806FC6">
              <w:rPr>
                <w:rFonts w:ascii="Calibri" w:hAnsi="Calibri"/>
                <w:sz w:val="14"/>
                <w:szCs w:val="14"/>
              </w:rPr>
              <w:t xml:space="preserve"> </w:t>
            </w:r>
            <w:r>
              <w:rPr>
                <w:rFonts w:ascii="Calibri" w:hAnsi="Calibri"/>
                <w:sz w:val="14"/>
                <w:szCs w:val="14"/>
              </w:rPr>
              <w:t xml:space="preserve">led to greater conflict in society and in places like </w:t>
            </w:r>
            <w:smartTag w:uri="urn:schemas-microsoft-com:office:smarttags" w:element="country-region">
              <w:smartTag w:uri="urn:schemas-microsoft-com:office:smarttags" w:element="place">
                <w:r>
                  <w:rPr>
                    <w:rFonts w:ascii="Calibri" w:hAnsi="Calibri"/>
                    <w:sz w:val="14"/>
                    <w:szCs w:val="14"/>
                  </w:rPr>
                  <w:t>Afghanistan</w:t>
                </w:r>
              </w:smartTag>
            </w:smartTag>
            <w:r>
              <w:rPr>
                <w:rFonts w:ascii="Calibri" w:hAnsi="Calibri"/>
                <w:sz w:val="14"/>
                <w:szCs w:val="14"/>
              </w:rPr>
              <w:t xml:space="preserve"> it has led to great </w:t>
            </w:r>
            <w:r w:rsidRPr="00FE4832">
              <w:rPr>
                <w:rFonts w:ascii="Calibri" w:hAnsi="Calibri"/>
                <w:b/>
                <w:sz w:val="14"/>
                <w:szCs w:val="14"/>
              </w:rPr>
              <w:t xml:space="preserve">social change </w:t>
            </w:r>
            <w:r>
              <w:rPr>
                <w:rFonts w:ascii="Calibri" w:hAnsi="Calibri"/>
                <w:sz w:val="14"/>
                <w:szCs w:val="14"/>
              </w:rPr>
              <w:t xml:space="preserve">and upheaval thus disregarding much Functionalist thought, which argues religion provides social </w:t>
            </w:r>
            <w:r w:rsidRPr="0042125A">
              <w:rPr>
                <w:rFonts w:ascii="Calibri" w:hAnsi="Calibri"/>
                <w:b/>
                <w:sz w:val="14"/>
                <w:szCs w:val="14"/>
              </w:rPr>
              <w:t>solidarity/harmony</w:t>
            </w:r>
            <w:r>
              <w:rPr>
                <w:rFonts w:ascii="Calibri" w:hAnsi="Calibri"/>
                <w:sz w:val="14"/>
                <w:szCs w:val="14"/>
              </w:rPr>
              <w:t xml:space="preserve">. </w:t>
            </w:r>
            <w:r w:rsidRPr="00806FC6">
              <w:rPr>
                <w:rFonts w:ascii="Calibri" w:hAnsi="Calibri"/>
                <w:sz w:val="14"/>
                <w:szCs w:val="14"/>
              </w:rPr>
              <w:t>However</w:t>
            </w:r>
            <w:r>
              <w:rPr>
                <w:rFonts w:ascii="Calibri" w:hAnsi="Calibri"/>
                <w:sz w:val="14"/>
                <w:szCs w:val="14"/>
              </w:rPr>
              <w:t>,</w:t>
            </w:r>
            <w:r w:rsidRPr="00806FC6">
              <w:rPr>
                <w:rFonts w:ascii="Calibri" w:hAnsi="Calibri"/>
                <w:sz w:val="14"/>
                <w:szCs w:val="14"/>
              </w:rPr>
              <w:t xml:space="preserve"> </w:t>
            </w:r>
            <w:r>
              <w:rPr>
                <w:rFonts w:ascii="Calibri" w:hAnsi="Calibri"/>
                <w:sz w:val="14"/>
                <w:szCs w:val="14"/>
              </w:rPr>
              <w:t xml:space="preserve">others have argued that Fundamentalism is a response to rapid social change and therefore supports the ideas of Malinowski, as in </w:t>
            </w:r>
            <w:r w:rsidRPr="00992618">
              <w:rPr>
                <w:rFonts w:ascii="Calibri" w:hAnsi="Calibri"/>
                <w:b/>
                <w:sz w:val="14"/>
                <w:szCs w:val="14"/>
              </w:rPr>
              <w:t>times of crisis</w:t>
            </w:r>
            <w:r>
              <w:rPr>
                <w:rFonts w:ascii="Calibri" w:hAnsi="Calibri"/>
                <w:sz w:val="14"/>
                <w:szCs w:val="14"/>
              </w:rPr>
              <w:t xml:space="preserve"> people turn to religion to help them cope with change. </w:t>
            </w:r>
          </w:p>
          <w:p w:rsidR="00F60CF9" w:rsidRPr="00806FC6" w:rsidRDefault="00F60CF9" w:rsidP="0019564A">
            <w:pPr>
              <w:pStyle w:val="ListParagraph"/>
              <w:numPr>
                <w:ilvl w:val="0"/>
                <w:numId w:val="35"/>
              </w:numPr>
              <w:ind w:left="142" w:hanging="142"/>
              <w:rPr>
                <w:rFonts w:ascii="Calibri" w:hAnsi="Calibri"/>
                <w:sz w:val="14"/>
                <w:szCs w:val="14"/>
              </w:rPr>
            </w:pPr>
            <w:r w:rsidRPr="00806FC6">
              <w:rPr>
                <w:rFonts w:ascii="Calibri" w:hAnsi="Calibri"/>
                <w:sz w:val="14"/>
                <w:szCs w:val="14"/>
              </w:rPr>
              <w:t xml:space="preserve">It is also difficult to use </w:t>
            </w:r>
            <w:smartTag w:uri="urn:schemas-microsoft-com:office:smarttags" w:element="place">
              <w:smartTag w:uri="urn:schemas-microsoft-com:office:smarttags" w:element="country-region">
                <w:r w:rsidRPr="00806FC6">
                  <w:rPr>
                    <w:rFonts w:ascii="Calibri" w:hAnsi="Calibri"/>
                    <w:sz w:val="14"/>
                    <w:szCs w:val="14"/>
                  </w:rPr>
                  <w:t>Britain</w:t>
                </w:r>
              </w:smartTag>
            </w:smartTag>
            <w:r w:rsidRPr="00806FC6">
              <w:rPr>
                <w:rFonts w:ascii="Calibri" w:hAnsi="Calibri"/>
                <w:sz w:val="14"/>
                <w:szCs w:val="14"/>
              </w:rPr>
              <w:t xml:space="preserve"> as an example of </w:t>
            </w:r>
            <w:r>
              <w:rPr>
                <w:rFonts w:ascii="Calibri" w:hAnsi="Calibri"/>
                <w:sz w:val="14"/>
                <w:szCs w:val="14"/>
              </w:rPr>
              <w:t>Functionalism</w:t>
            </w:r>
            <w:r w:rsidRPr="00806FC6">
              <w:rPr>
                <w:rFonts w:ascii="Calibri" w:hAnsi="Calibri"/>
                <w:sz w:val="14"/>
                <w:szCs w:val="14"/>
              </w:rPr>
              <w:t xml:space="preserve"> being a correct interpretation of religion’s role in society.  </w:t>
            </w:r>
            <w:r w:rsidRPr="00806FC6">
              <w:rPr>
                <w:rFonts w:ascii="Calibri" w:hAnsi="Calibri"/>
                <w:b/>
                <w:sz w:val="14"/>
                <w:szCs w:val="14"/>
              </w:rPr>
              <w:t>Secularisation</w:t>
            </w:r>
            <w:r w:rsidRPr="00806FC6">
              <w:rPr>
                <w:rFonts w:ascii="Calibri" w:hAnsi="Calibri"/>
                <w:sz w:val="14"/>
                <w:szCs w:val="14"/>
              </w:rPr>
              <w:t xml:space="preserve"> has been continuing to reduce t</w:t>
            </w:r>
            <w:r>
              <w:rPr>
                <w:rFonts w:ascii="Calibri" w:hAnsi="Calibri"/>
                <w:sz w:val="14"/>
                <w:szCs w:val="14"/>
              </w:rPr>
              <w:t>he power of religion over British people</w:t>
            </w:r>
            <w:r w:rsidRPr="00806FC6">
              <w:rPr>
                <w:rFonts w:ascii="Calibri" w:hAnsi="Calibri"/>
                <w:sz w:val="14"/>
                <w:szCs w:val="14"/>
              </w:rPr>
              <w:t xml:space="preserve">.  If only 24% of people in the </w:t>
            </w:r>
            <w:smartTag w:uri="urn:schemas-microsoft-com:office:smarttags" w:element="place">
              <w:smartTag w:uri="urn:schemas-microsoft-com:office:smarttags" w:element="country-region">
                <w:r w:rsidRPr="00806FC6">
                  <w:rPr>
                    <w:rFonts w:ascii="Calibri" w:hAnsi="Calibri"/>
                    <w:sz w:val="14"/>
                    <w:szCs w:val="14"/>
                  </w:rPr>
                  <w:t>UK</w:t>
                </w:r>
              </w:smartTag>
            </w:smartTag>
            <w:r w:rsidRPr="00806FC6">
              <w:rPr>
                <w:rFonts w:ascii="Calibri" w:hAnsi="Calibri"/>
                <w:sz w:val="14"/>
                <w:szCs w:val="14"/>
              </w:rPr>
              <w:t xml:space="preserve"> regularly attend religious service how can it be argued that religion has </w:t>
            </w:r>
            <w:r>
              <w:rPr>
                <w:rFonts w:ascii="Calibri" w:hAnsi="Calibri"/>
                <w:sz w:val="14"/>
                <w:szCs w:val="14"/>
              </w:rPr>
              <w:t xml:space="preserve">a </w:t>
            </w:r>
            <w:r w:rsidRPr="00806FC6">
              <w:rPr>
                <w:rFonts w:ascii="Calibri" w:hAnsi="Calibri"/>
                <w:b/>
                <w:sz w:val="14"/>
                <w:szCs w:val="14"/>
              </w:rPr>
              <w:t>social control</w:t>
            </w:r>
            <w:r>
              <w:rPr>
                <w:rFonts w:ascii="Calibri" w:hAnsi="Calibri"/>
                <w:b/>
                <w:sz w:val="14"/>
                <w:szCs w:val="14"/>
              </w:rPr>
              <w:t xml:space="preserve"> </w:t>
            </w:r>
            <w:r w:rsidRPr="00A03CBF">
              <w:rPr>
                <w:rFonts w:ascii="Calibri" w:hAnsi="Calibri"/>
                <w:sz w:val="14"/>
                <w:szCs w:val="14"/>
              </w:rPr>
              <w:t>function</w:t>
            </w:r>
            <w:r>
              <w:rPr>
                <w:rFonts w:ascii="Calibri" w:hAnsi="Calibri"/>
                <w:sz w:val="14"/>
                <w:szCs w:val="14"/>
              </w:rPr>
              <w:t>?</w:t>
            </w:r>
            <w:r w:rsidRPr="00806FC6">
              <w:rPr>
                <w:rFonts w:ascii="Calibri" w:hAnsi="Calibri"/>
                <w:sz w:val="14"/>
                <w:szCs w:val="14"/>
              </w:rPr>
              <w:t xml:space="preserve">  </w:t>
            </w:r>
          </w:p>
        </w:tc>
      </w:tr>
      <w:tr w:rsidR="00F60CF9" w:rsidTr="00F60CF9">
        <w:trPr>
          <w:trHeight w:val="136"/>
        </w:trPr>
        <w:tc>
          <w:tcPr>
            <w:tcW w:w="9889" w:type="dxa"/>
            <w:tcBorders>
              <w:bottom w:val="single" w:sz="4" w:space="0" w:color="auto"/>
            </w:tcBorders>
            <w:shd w:val="clear" w:color="auto" w:fill="000000"/>
          </w:tcPr>
          <w:p w:rsidR="00F60CF9" w:rsidRPr="006956A6" w:rsidRDefault="00F60CF9" w:rsidP="0019564A">
            <w:pPr>
              <w:rPr>
                <w:rFonts w:ascii="Calibri" w:hAnsi="Calibri"/>
                <w:b/>
                <w:sz w:val="16"/>
                <w:szCs w:val="16"/>
              </w:rPr>
            </w:pPr>
            <w:r w:rsidRPr="006956A6">
              <w:rPr>
                <w:rFonts w:ascii="Calibri" w:hAnsi="Calibri"/>
                <w:b/>
                <w:sz w:val="16"/>
                <w:szCs w:val="16"/>
              </w:rPr>
              <w:t>Exam Questions</w:t>
            </w:r>
          </w:p>
        </w:tc>
        <w:tc>
          <w:tcPr>
            <w:tcW w:w="6095" w:type="dxa"/>
            <w:tcBorders>
              <w:bottom w:val="single" w:sz="4" w:space="0" w:color="auto"/>
            </w:tcBorders>
            <w:shd w:val="clear" w:color="auto" w:fill="000000"/>
          </w:tcPr>
          <w:p w:rsidR="00F60CF9" w:rsidRPr="006956A6" w:rsidRDefault="00F60CF9" w:rsidP="0019564A">
            <w:pPr>
              <w:rPr>
                <w:rFonts w:ascii="Calibri" w:hAnsi="Calibri"/>
                <w:b/>
                <w:sz w:val="16"/>
                <w:szCs w:val="16"/>
              </w:rPr>
            </w:pPr>
            <w:r w:rsidRPr="006956A6">
              <w:rPr>
                <w:rFonts w:ascii="Calibri" w:hAnsi="Calibri"/>
                <w:b/>
                <w:sz w:val="16"/>
                <w:szCs w:val="16"/>
              </w:rPr>
              <w:t xml:space="preserve">Further </w:t>
            </w:r>
            <w:smartTag w:uri="urn:schemas-microsoft-com:office:smarttags" w:element="City">
              <w:smartTag w:uri="urn:schemas-microsoft-com:office:smarttags" w:element="place">
                <w:r w:rsidRPr="006956A6">
                  <w:rPr>
                    <w:rFonts w:ascii="Calibri" w:hAnsi="Calibri"/>
                    <w:b/>
                    <w:sz w:val="16"/>
                    <w:szCs w:val="16"/>
                  </w:rPr>
                  <w:t>Reading</w:t>
                </w:r>
              </w:smartTag>
            </w:smartTag>
          </w:p>
        </w:tc>
      </w:tr>
      <w:tr w:rsidR="00F60CF9" w:rsidTr="00F60CF9">
        <w:trPr>
          <w:trHeight w:val="64"/>
        </w:trPr>
        <w:tc>
          <w:tcPr>
            <w:tcW w:w="9889" w:type="dxa"/>
            <w:tcBorders>
              <w:bottom w:val="single" w:sz="4" w:space="0" w:color="auto"/>
            </w:tcBorders>
          </w:tcPr>
          <w:p w:rsidR="00F60CF9" w:rsidRDefault="00F60CF9" w:rsidP="0019564A">
            <w:pPr>
              <w:rPr>
                <w:rFonts w:ascii="Calibri" w:hAnsi="Calibri"/>
                <w:sz w:val="14"/>
                <w:szCs w:val="14"/>
              </w:rPr>
            </w:pPr>
            <w:r>
              <w:rPr>
                <w:rFonts w:ascii="Calibri" w:hAnsi="Calibri"/>
                <w:sz w:val="14"/>
                <w:szCs w:val="14"/>
              </w:rPr>
              <w:t xml:space="preserve">1. a) Identify and briefly explain 3 ways in which functionalists see religion meeting the needs of society/individuals (9 marks). </w:t>
            </w:r>
          </w:p>
          <w:p w:rsidR="00F60CF9" w:rsidRDefault="00F60CF9" w:rsidP="0019564A">
            <w:pPr>
              <w:jc w:val="both"/>
              <w:rPr>
                <w:rFonts w:ascii="Calibri" w:hAnsi="Calibri" w:cs="Arial"/>
                <w:sz w:val="14"/>
                <w:szCs w:val="14"/>
              </w:rPr>
            </w:pPr>
            <w:r>
              <w:rPr>
                <w:rFonts w:ascii="Calibri" w:hAnsi="Calibri" w:cs="Arial"/>
                <w:sz w:val="14"/>
                <w:szCs w:val="14"/>
              </w:rPr>
              <w:t xml:space="preserve">1. b) </w:t>
            </w:r>
            <w:r w:rsidRPr="00D1076D">
              <w:rPr>
                <w:rFonts w:ascii="Calibri" w:hAnsi="Calibri" w:cs="Arial"/>
                <w:sz w:val="14"/>
                <w:szCs w:val="14"/>
              </w:rPr>
              <w:t xml:space="preserve">Using the material form </w:t>
            </w:r>
            <w:r w:rsidRPr="00D1076D">
              <w:rPr>
                <w:rFonts w:ascii="Calibri" w:hAnsi="Calibri" w:cs="Arial"/>
                <w:b/>
                <w:sz w:val="14"/>
                <w:szCs w:val="14"/>
              </w:rPr>
              <w:t>Item A</w:t>
            </w:r>
            <w:r w:rsidRPr="00D1076D">
              <w:rPr>
                <w:rFonts w:ascii="Calibri" w:hAnsi="Calibri" w:cs="Arial"/>
                <w:sz w:val="14"/>
                <w:szCs w:val="14"/>
              </w:rPr>
              <w:t xml:space="preserve"> and elsewhere, briefly examine the extent to which religion can still be said to be functional for individuals and society</w:t>
            </w:r>
            <w:r>
              <w:rPr>
                <w:rFonts w:ascii="Calibri" w:hAnsi="Calibri" w:cs="Arial"/>
                <w:sz w:val="14"/>
                <w:szCs w:val="14"/>
              </w:rPr>
              <w:t xml:space="preserve"> (18 marks).</w:t>
            </w:r>
          </w:p>
          <w:p w:rsidR="00F60CF9" w:rsidRDefault="00F60CF9" w:rsidP="0019564A">
            <w:pPr>
              <w:jc w:val="both"/>
              <w:rPr>
                <w:rFonts w:ascii="Calibri" w:hAnsi="Calibri" w:cs="Arial"/>
                <w:sz w:val="14"/>
                <w:szCs w:val="14"/>
              </w:rPr>
            </w:pPr>
            <w:r>
              <w:rPr>
                <w:rFonts w:ascii="Calibri" w:hAnsi="Calibri" w:cs="Arial"/>
                <w:sz w:val="14"/>
                <w:szCs w:val="14"/>
              </w:rPr>
              <w:t xml:space="preserve">2) Evaluate the functionalist views of the role and functions of religion in society today (33 marks). </w:t>
            </w:r>
          </w:p>
          <w:p w:rsidR="00F60CF9" w:rsidRPr="00D1076D" w:rsidRDefault="00F60CF9" w:rsidP="0019564A">
            <w:pPr>
              <w:jc w:val="both"/>
              <w:rPr>
                <w:rFonts w:ascii="Calibri" w:hAnsi="Calibri" w:cs="Arial"/>
                <w:sz w:val="14"/>
                <w:szCs w:val="14"/>
              </w:rPr>
            </w:pPr>
            <w:r>
              <w:rPr>
                <w:rFonts w:ascii="Calibri" w:hAnsi="Calibri" w:cs="Arial"/>
                <w:sz w:val="14"/>
                <w:szCs w:val="14"/>
              </w:rPr>
              <w:t xml:space="preserve">3) Assess the view that sociological arguments and evidence support functionalist views of the role and function of religion in contemporary society (33 marks). </w:t>
            </w:r>
          </w:p>
        </w:tc>
        <w:tc>
          <w:tcPr>
            <w:tcW w:w="6095" w:type="dxa"/>
            <w:tcBorders>
              <w:bottom w:val="single" w:sz="4" w:space="0" w:color="auto"/>
            </w:tcBorders>
          </w:tcPr>
          <w:p w:rsidR="00F60CF9" w:rsidRDefault="00F60CF9" w:rsidP="0019564A">
            <w:pPr>
              <w:ind w:left="360"/>
              <w:rPr>
                <w:rFonts w:ascii="Calibri" w:hAnsi="Calibri"/>
                <w:sz w:val="14"/>
                <w:szCs w:val="14"/>
              </w:rPr>
            </w:pPr>
          </w:p>
          <w:p w:rsidR="00F60CF9" w:rsidRPr="00682ECD" w:rsidRDefault="00F60CF9" w:rsidP="00F60CF9">
            <w:pPr>
              <w:numPr>
                <w:ilvl w:val="0"/>
                <w:numId w:val="38"/>
              </w:numPr>
              <w:rPr>
                <w:rFonts w:ascii="Calibri" w:hAnsi="Calibri"/>
                <w:sz w:val="14"/>
                <w:szCs w:val="14"/>
              </w:rPr>
            </w:pPr>
            <w:r w:rsidRPr="00682ECD">
              <w:rPr>
                <w:rFonts w:ascii="Calibri" w:hAnsi="Calibri"/>
                <w:sz w:val="14"/>
                <w:szCs w:val="14"/>
              </w:rPr>
              <w:t>Webb, R et al (2009) AQA A\Level Sociology, Napier Press.</w:t>
            </w:r>
          </w:p>
          <w:p w:rsidR="00F60CF9" w:rsidRPr="00682ECD" w:rsidRDefault="00F60CF9" w:rsidP="00F60CF9">
            <w:pPr>
              <w:numPr>
                <w:ilvl w:val="0"/>
                <w:numId w:val="38"/>
              </w:numPr>
              <w:rPr>
                <w:rFonts w:ascii="Calibri" w:hAnsi="Calibri"/>
                <w:sz w:val="14"/>
                <w:szCs w:val="14"/>
              </w:rPr>
            </w:pPr>
            <w:r w:rsidRPr="00682ECD">
              <w:rPr>
                <w:rFonts w:ascii="Calibri" w:hAnsi="Calibri"/>
                <w:sz w:val="14"/>
                <w:szCs w:val="14"/>
              </w:rPr>
              <w:t xml:space="preserve">Haralambos, M (2009) Sociology in Focus AQA A2 Level, causeway Press. </w:t>
            </w:r>
          </w:p>
          <w:p w:rsidR="00F60CF9" w:rsidRPr="006956A6" w:rsidRDefault="00F60CF9" w:rsidP="0019564A">
            <w:pPr>
              <w:rPr>
                <w:rFonts w:ascii="Calibri" w:hAnsi="Calibri"/>
                <w:sz w:val="16"/>
                <w:szCs w:val="16"/>
              </w:rPr>
            </w:pPr>
          </w:p>
        </w:tc>
      </w:tr>
    </w:tbl>
    <w:p w:rsidR="00E216DC" w:rsidRPr="00AB0A68" w:rsidRDefault="003B448D">
      <w:pPr>
        <w:rPr>
          <w:sz w:val="2"/>
          <w:szCs w:val="2"/>
        </w:rPr>
      </w:pPr>
      <w:r w:rsidRPr="003B7E57">
        <w:rPr>
          <w:rFonts w:ascii="Calibri" w:hAnsi="Calibri"/>
          <w:noProof/>
          <w:sz w:val="14"/>
          <w:szCs w:val="14"/>
        </w:rPr>
        <mc:AlternateContent>
          <mc:Choice Requires="wps">
            <w:drawing>
              <wp:anchor distT="0" distB="0" distL="114300" distR="114300" simplePos="0" relativeHeight="251656192" behindDoc="0" locked="0" layoutInCell="1" allowOverlap="1">
                <wp:simplePos x="0" y="0"/>
                <wp:positionH relativeFrom="column">
                  <wp:posOffset>3305810</wp:posOffset>
                </wp:positionH>
                <wp:positionV relativeFrom="paragraph">
                  <wp:posOffset>-264160</wp:posOffset>
                </wp:positionV>
                <wp:extent cx="5292725" cy="243205"/>
                <wp:effectExtent l="0" t="635" r="444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54F" w:rsidRDefault="00C2054F" w:rsidP="00040CF6">
                            <w:r>
                              <w:t>LEARNING TABLE 3 – FUNCTIONALISM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0.3pt;margin-top:-20.8pt;width:416.75pt;height:1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EWgwIAAA8FAAAOAAAAZHJzL2Uyb0RvYy54bWysVNuO2yAQfa/Uf0C8Z32ps4mtOKu9NFWl&#10;7UXa7QcQwDEqBgok9rbqv3fASda9PFRV/YCBGQ5nZs6wuho6iQ7cOqFVjbOLFCOuqGZC7Wr86XEz&#10;W2LkPFGMSK14jZ+4w1frly9Wval4rlstGbcIQJSrelPj1ntTJYmjLe+Iu9CGKzA22nbEw9LuEmZJ&#10;D+idTPI0vUx6bZmxmnLnYPduNOJ1xG8aTv2HpnHcI1lj4ObjaOO4DWOyXpFqZ4lpBT3SIP/AoiNC&#10;waVnqDviCdpb8RtUJ6jVTjf+guou0U0jKI8xQDRZ+ks0Dy0xPMYCyXHmnCb3/2Dp+8NHiwSD2mGk&#10;SAcleuSDRzd6QEXITm9cBU4PBtz8ANvBM0TqzL2mnx1S+rYlasevrdV9ywkDdlk4mUyOjjgugGz7&#10;d5rBNWTvdQQaGtsFQEgGAnSo0tO5MoEKhc15XuaLfI4RBVtevMrTebyCVKfTxjr/husOhUmNLVQ+&#10;opPDvfOBDalOLpG9loJthJRxYXfbW2nRgYBKNvE7orupm1TBWelwbEQcd4Ak3BFsgW6s+rcyy4v0&#10;Ji9nm8vlYlZsivmsXKTLWZqVN+VlWpTF3eZ7IJgVVSsY4+peKH5SYFb8XYWPvTBqJ2oQ9TUu55Cp&#10;GNeUvZsGmcbvT0F2wkNDStHVeHl2IlUo7GvFIGxSeSLkOE9+ph+zDDk4/WNWogxC5UcN+GE7AErQ&#10;xlazJxCE1VAvqDq8IjBptf2KUQ8dWWP3ZU8sx0i+VSCqMiuK0MJxUcwXOSzs1LKdWoiiAFVjj9E4&#10;vfVj2++NFbsWbhplrPQ1CLERUSPPrI7yha6LwRxfiNDW03X0en7H1j8AAAD//wMAUEsDBBQABgAI&#10;AAAAIQDz6Puh3wAAAAsBAAAPAAAAZHJzL2Rvd25yZXYueG1sTI/LboMwEEX3lfoP1lTqpkoM4ZGW&#10;YKK2Uqtuk+YDBpgACh4j7ATy93VWzW4eR3fO5NtZ9+JCo+0MKwiXAQjiytQdNwoOv1+LVxDWIdfY&#10;GyYFV7KwLR4fcsxqM/GOLnvXCB/CNkMFrXNDJqWtWtJol2Yg9rujGTU6346NrEecfLju5SoIUqmx&#10;Y3+hxYE+W6pO+7NWcPyZXpK3qfx2h/UuTj+wW5fmqtTz0/y+AeFodv8w3PS9OhTeqTRnrq3oFSSr&#10;IPWogkUc+uJGREkcgij9KIpAFrm8/6H4AwAA//8DAFBLAQItABQABgAIAAAAIQC2gziS/gAAAOEB&#10;AAATAAAAAAAAAAAAAAAAAAAAAABbQ29udGVudF9UeXBlc10ueG1sUEsBAi0AFAAGAAgAAAAhADj9&#10;If/WAAAAlAEAAAsAAAAAAAAAAAAAAAAALwEAAF9yZWxzLy5yZWxzUEsBAi0AFAAGAAgAAAAhAHWt&#10;MRaDAgAADwUAAA4AAAAAAAAAAAAAAAAALgIAAGRycy9lMm9Eb2MueG1sUEsBAi0AFAAGAAgAAAAh&#10;APPo+6HfAAAACwEAAA8AAAAAAAAAAAAAAAAA3QQAAGRycy9kb3ducmV2LnhtbFBLBQYAAAAABAAE&#10;APMAAADpBQAAAAA=&#10;" stroked="f">
                <v:textbox>
                  <w:txbxContent>
                    <w:p w:rsidR="00C2054F" w:rsidRDefault="00C2054F" w:rsidP="00040CF6">
                      <w:r>
                        <w:t>LEARNING TABLE 3 – FUNCTIONALISM</w:t>
                      </w:r>
                    </w:p>
                  </w:txbxContent>
                </v:textbox>
              </v:shape>
            </w:pict>
          </mc:Fallback>
        </mc:AlternateContent>
      </w:r>
    </w:p>
    <w:sectPr w:rsidR="00E216DC" w:rsidRPr="00AB0A68" w:rsidSect="00957F99">
      <w:headerReference w:type="default" r:id="rId16"/>
      <w:pgSz w:w="16840" w:h="11907" w:orient="landscape" w:code="9"/>
      <w:pgMar w:top="567" w:right="567" w:bottom="454" w:left="56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DDF" w:rsidRDefault="00475DDF">
      <w:r>
        <w:separator/>
      </w:r>
    </w:p>
  </w:endnote>
  <w:endnote w:type="continuationSeparator" w:id="0">
    <w:p w:rsidR="00475DDF" w:rsidRDefault="0047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DDF" w:rsidRDefault="00475DDF">
      <w:r>
        <w:separator/>
      </w:r>
    </w:p>
  </w:footnote>
  <w:footnote w:type="continuationSeparator" w:id="0">
    <w:p w:rsidR="00475DDF" w:rsidRDefault="0047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269" w:rsidRDefault="00B93269">
    <w:pPr>
      <w:pStyle w:val="Header"/>
      <w:tabs>
        <w:tab w:val="clear" w:pos="4320"/>
        <w:tab w:val="clear" w:pos="8640"/>
        <w:tab w:val="center" w:pos="7797"/>
        <w:tab w:val="right" w:pos="155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E7E"/>
    <w:multiLevelType w:val="hybridMultilevel"/>
    <w:tmpl w:val="3B629C92"/>
    <w:lvl w:ilvl="0" w:tplc="FB4A0EA4">
      <w:start w:val="1"/>
      <w:numFmt w:val="bullet"/>
      <w:lvlText w:val=""/>
      <w:lvlJc w:val="left"/>
      <w:pPr>
        <w:tabs>
          <w:tab w:val="num" w:pos="680"/>
        </w:tabs>
        <w:ind w:left="680"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133D1"/>
    <w:multiLevelType w:val="hybridMultilevel"/>
    <w:tmpl w:val="133E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B44C3"/>
    <w:multiLevelType w:val="singleLevel"/>
    <w:tmpl w:val="08E0F6AA"/>
    <w:lvl w:ilvl="0">
      <w:start w:val="1"/>
      <w:numFmt w:val="bullet"/>
      <w:lvlText w:val=""/>
      <w:lvlJc w:val="left"/>
      <w:pPr>
        <w:tabs>
          <w:tab w:val="num" w:pos="360"/>
        </w:tabs>
        <w:ind w:left="340" w:hanging="340"/>
      </w:pPr>
      <w:rPr>
        <w:rFonts w:ascii="Wingdings" w:hAnsi="Wingdings" w:hint="default"/>
      </w:rPr>
    </w:lvl>
  </w:abstractNum>
  <w:abstractNum w:abstractNumId="3" w15:restartNumberingAfterBreak="0">
    <w:nsid w:val="098E2F0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01946A0"/>
    <w:multiLevelType w:val="hybridMultilevel"/>
    <w:tmpl w:val="ADDC6EB8"/>
    <w:lvl w:ilvl="0" w:tplc="307C8A94">
      <w:start w:val="1"/>
      <w:numFmt w:val="bullet"/>
      <w:lvlText w:val=""/>
      <w:lvlJc w:val="left"/>
      <w:pPr>
        <w:tabs>
          <w:tab w:val="num" w:pos="227"/>
        </w:tabs>
        <w:ind w:left="227" w:hanging="170"/>
      </w:pPr>
      <w:rPr>
        <w:rFonts w:ascii="Wingdings" w:hAnsi="Wingdings" w:hint="default"/>
      </w:rPr>
    </w:lvl>
    <w:lvl w:ilvl="1" w:tplc="A9CEDC9A">
      <w:start w:val="1"/>
      <w:numFmt w:val="bullet"/>
      <w:lvlText w:val=""/>
      <w:lvlJc w:val="left"/>
      <w:pPr>
        <w:tabs>
          <w:tab w:val="num" w:pos="227"/>
        </w:tabs>
        <w:ind w:left="227" w:hanging="170"/>
      </w:pPr>
      <w:rPr>
        <w:rFonts w:ascii="Wingdings" w:hAnsi="Wingdings" w:hint="default"/>
      </w:rPr>
    </w:lvl>
    <w:lvl w:ilvl="2" w:tplc="BAE67C16">
      <w:start w:val="1"/>
      <w:numFmt w:val="bullet"/>
      <w:lvlText w:val=""/>
      <w:lvlJc w:val="left"/>
      <w:pPr>
        <w:tabs>
          <w:tab w:val="num" w:pos="227"/>
        </w:tabs>
        <w:ind w:left="227" w:hanging="17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6451A"/>
    <w:multiLevelType w:val="hybridMultilevel"/>
    <w:tmpl w:val="E90ACF68"/>
    <w:lvl w:ilvl="0" w:tplc="1B88A23E">
      <w:start w:val="1"/>
      <w:numFmt w:val="bullet"/>
      <w:lvlText w:val=""/>
      <w:lvlJc w:val="left"/>
      <w:pPr>
        <w:tabs>
          <w:tab w:val="num" w:pos="397"/>
        </w:tabs>
        <w:ind w:left="397"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27D86"/>
    <w:multiLevelType w:val="multilevel"/>
    <w:tmpl w:val="4E22F53C"/>
    <w:lvl w:ilvl="0">
      <w:start w:val="1"/>
      <w:numFmt w:val="bullet"/>
      <w:lvlText w:val=""/>
      <w:lvlJc w:val="left"/>
      <w:pPr>
        <w:tabs>
          <w:tab w:val="num" w:pos="227"/>
        </w:tabs>
        <w:ind w:left="227"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D2AB4"/>
    <w:multiLevelType w:val="hybridMultilevel"/>
    <w:tmpl w:val="F16EA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F6E69"/>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8854038"/>
    <w:multiLevelType w:val="hybridMultilevel"/>
    <w:tmpl w:val="A950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24B09"/>
    <w:multiLevelType w:val="hybridMultilevel"/>
    <w:tmpl w:val="A1A25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F53DF"/>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12" w15:restartNumberingAfterBreak="0">
    <w:nsid w:val="2FC250AC"/>
    <w:multiLevelType w:val="hybridMultilevel"/>
    <w:tmpl w:val="180834C8"/>
    <w:lvl w:ilvl="0" w:tplc="1C286DF2">
      <w:start w:val="1"/>
      <w:numFmt w:val="bullet"/>
      <w:lvlText w:val=""/>
      <w:lvlJc w:val="left"/>
      <w:pPr>
        <w:tabs>
          <w:tab w:val="num" w:pos="680"/>
        </w:tabs>
        <w:ind w:left="680"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CC70ED"/>
    <w:multiLevelType w:val="hybridMultilevel"/>
    <w:tmpl w:val="27AC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841D3"/>
    <w:multiLevelType w:val="hybridMultilevel"/>
    <w:tmpl w:val="1322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52C8E"/>
    <w:multiLevelType w:val="singleLevel"/>
    <w:tmpl w:val="1BBE9F28"/>
    <w:lvl w:ilvl="0">
      <w:start w:val="1"/>
      <w:numFmt w:val="bullet"/>
      <w:lvlText w:val=""/>
      <w:lvlJc w:val="left"/>
      <w:pPr>
        <w:tabs>
          <w:tab w:val="num" w:pos="1778"/>
        </w:tabs>
        <w:ind w:left="1758" w:hanging="340"/>
      </w:pPr>
      <w:rPr>
        <w:rFonts w:ascii="Wingdings" w:hAnsi="Wingdings" w:hint="default"/>
      </w:rPr>
    </w:lvl>
  </w:abstractNum>
  <w:abstractNum w:abstractNumId="16" w15:restartNumberingAfterBreak="0">
    <w:nsid w:val="3EC37B3D"/>
    <w:multiLevelType w:val="singleLevel"/>
    <w:tmpl w:val="08E0F6AA"/>
    <w:lvl w:ilvl="0">
      <w:start w:val="1"/>
      <w:numFmt w:val="bullet"/>
      <w:lvlText w:val=""/>
      <w:lvlJc w:val="left"/>
      <w:pPr>
        <w:tabs>
          <w:tab w:val="num" w:pos="360"/>
        </w:tabs>
        <w:ind w:left="340" w:hanging="340"/>
      </w:pPr>
      <w:rPr>
        <w:rFonts w:ascii="Wingdings" w:hAnsi="Wingdings" w:hint="default"/>
      </w:rPr>
    </w:lvl>
  </w:abstractNum>
  <w:abstractNum w:abstractNumId="17" w15:restartNumberingAfterBreak="0">
    <w:nsid w:val="419524F0"/>
    <w:multiLevelType w:val="multilevel"/>
    <w:tmpl w:val="98C8A3E4"/>
    <w:lvl w:ilvl="0">
      <w:start w:val="1"/>
      <w:numFmt w:val="bullet"/>
      <w:lvlText w:val=""/>
      <w:lvlJc w:val="left"/>
      <w:pPr>
        <w:tabs>
          <w:tab w:val="num" w:pos="227"/>
        </w:tabs>
        <w:ind w:left="227" w:hanging="170"/>
      </w:pPr>
      <w:rPr>
        <w:rFonts w:ascii="Wingdings" w:hAnsi="Wingdings" w:hint="default"/>
      </w:rPr>
    </w:lvl>
    <w:lvl w:ilvl="1">
      <w:start w:val="1"/>
      <w:numFmt w:val="bullet"/>
      <w:lvlText w:val=""/>
      <w:lvlJc w:val="left"/>
      <w:pPr>
        <w:tabs>
          <w:tab w:val="num" w:pos="227"/>
        </w:tabs>
        <w:ind w:left="227" w:hanging="17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160C6"/>
    <w:multiLevelType w:val="hybridMultilevel"/>
    <w:tmpl w:val="AAD64990"/>
    <w:lvl w:ilvl="0" w:tplc="26CA6254">
      <w:start w:val="1"/>
      <w:numFmt w:val="bullet"/>
      <w:lvlText w:val=""/>
      <w:lvlJc w:val="left"/>
      <w:pPr>
        <w:tabs>
          <w:tab w:val="num" w:pos="227"/>
        </w:tabs>
        <w:ind w:left="227"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164D70"/>
    <w:multiLevelType w:val="singleLevel"/>
    <w:tmpl w:val="08E0F6AA"/>
    <w:lvl w:ilvl="0">
      <w:start w:val="1"/>
      <w:numFmt w:val="bullet"/>
      <w:lvlText w:val=""/>
      <w:lvlJc w:val="left"/>
      <w:pPr>
        <w:tabs>
          <w:tab w:val="num" w:pos="360"/>
        </w:tabs>
        <w:ind w:left="340" w:hanging="340"/>
      </w:pPr>
      <w:rPr>
        <w:rFonts w:ascii="Wingdings" w:hAnsi="Wingdings" w:hint="default"/>
      </w:rPr>
    </w:lvl>
  </w:abstractNum>
  <w:abstractNum w:abstractNumId="20" w15:restartNumberingAfterBreak="0">
    <w:nsid w:val="4CBE6930"/>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21" w15:restartNumberingAfterBreak="0">
    <w:nsid w:val="4EB662A2"/>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22" w15:restartNumberingAfterBreak="0">
    <w:nsid w:val="4FE1357B"/>
    <w:multiLevelType w:val="hybridMultilevel"/>
    <w:tmpl w:val="D2A22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BF7F9A"/>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931726C"/>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25" w15:restartNumberingAfterBreak="0">
    <w:nsid w:val="5DBB0AB5"/>
    <w:multiLevelType w:val="hybridMultilevel"/>
    <w:tmpl w:val="85EE98A2"/>
    <w:lvl w:ilvl="0" w:tplc="ABBE2494">
      <w:start w:val="1"/>
      <w:numFmt w:val="bullet"/>
      <w:lvlText w:val=""/>
      <w:lvlJc w:val="left"/>
      <w:pPr>
        <w:tabs>
          <w:tab w:val="num" w:pos="227"/>
        </w:tabs>
        <w:ind w:left="227" w:hanging="170"/>
      </w:pPr>
      <w:rPr>
        <w:rFonts w:ascii="Wingdings" w:hAnsi="Wingdings" w:hint="default"/>
      </w:rPr>
    </w:lvl>
    <w:lvl w:ilvl="1" w:tplc="0BDC65E2">
      <w:start w:val="1"/>
      <w:numFmt w:val="bullet"/>
      <w:lvlText w:val=""/>
      <w:lvlJc w:val="left"/>
      <w:pPr>
        <w:tabs>
          <w:tab w:val="num" w:pos="227"/>
        </w:tabs>
        <w:ind w:left="227" w:hanging="170"/>
      </w:pPr>
      <w:rPr>
        <w:rFonts w:ascii="Wingdings" w:hAnsi="Wingdings" w:hint="default"/>
      </w:rPr>
    </w:lvl>
    <w:lvl w:ilvl="2" w:tplc="C694B984">
      <w:start w:val="1"/>
      <w:numFmt w:val="bullet"/>
      <w:lvlText w:val=""/>
      <w:lvlJc w:val="left"/>
      <w:pPr>
        <w:tabs>
          <w:tab w:val="num" w:pos="227"/>
        </w:tabs>
        <w:ind w:left="227" w:hanging="17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C60201"/>
    <w:multiLevelType w:val="multilevel"/>
    <w:tmpl w:val="7B64330A"/>
    <w:lvl w:ilvl="0">
      <w:start w:val="1"/>
      <w:numFmt w:val="bullet"/>
      <w:lvlText w:val=""/>
      <w:lvlJc w:val="left"/>
      <w:pPr>
        <w:tabs>
          <w:tab w:val="num" w:pos="227"/>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AE476D"/>
    <w:multiLevelType w:val="hybridMultilevel"/>
    <w:tmpl w:val="B50ACF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8" w15:restartNumberingAfterBreak="0">
    <w:nsid w:val="6C6B2283"/>
    <w:multiLevelType w:val="hybridMultilevel"/>
    <w:tmpl w:val="7B64330A"/>
    <w:lvl w:ilvl="0" w:tplc="4864AD24">
      <w:start w:val="1"/>
      <w:numFmt w:val="bullet"/>
      <w:lvlText w:val=""/>
      <w:lvlJc w:val="left"/>
      <w:pPr>
        <w:tabs>
          <w:tab w:val="num" w:pos="227"/>
        </w:tabs>
        <w:ind w:left="284"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A531C3"/>
    <w:multiLevelType w:val="hybridMultilevel"/>
    <w:tmpl w:val="84182C12"/>
    <w:lvl w:ilvl="0" w:tplc="16BC8EBA">
      <w:start w:val="1"/>
      <w:numFmt w:val="bullet"/>
      <w:lvlText w:val=""/>
      <w:lvlJc w:val="left"/>
      <w:pPr>
        <w:tabs>
          <w:tab w:val="num" w:pos="227"/>
        </w:tabs>
        <w:ind w:left="227"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2833C3"/>
    <w:multiLevelType w:val="multilevel"/>
    <w:tmpl w:val="4E22F53C"/>
    <w:lvl w:ilvl="0">
      <w:start w:val="1"/>
      <w:numFmt w:val="bullet"/>
      <w:lvlText w:val=""/>
      <w:lvlJc w:val="left"/>
      <w:pPr>
        <w:tabs>
          <w:tab w:val="num" w:pos="227"/>
        </w:tabs>
        <w:ind w:left="227"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19275A"/>
    <w:multiLevelType w:val="hybridMultilevel"/>
    <w:tmpl w:val="5EAC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032F1F"/>
    <w:multiLevelType w:val="singleLevel"/>
    <w:tmpl w:val="39B8A17E"/>
    <w:lvl w:ilvl="0">
      <w:start w:val="1"/>
      <w:numFmt w:val="bullet"/>
      <w:lvlText w:val=""/>
      <w:lvlJc w:val="left"/>
      <w:pPr>
        <w:tabs>
          <w:tab w:val="num" w:pos="360"/>
        </w:tabs>
        <w:ind w:left="340" w:hanging="340"/>
      </w:pPr>
      <w:rPr>
        <w:rFonts w:ascii="Wingdings" w:hAnsi="Wingdings" w:hint="default"/>
      </w:rPr>
    </w:lvl>
  </w:abstractNum>
  <w:abstractNum w:abstractNumId="33" w15:restartNumberingAfterBreak="0">
    <w:nsid w:val="760C0AA2"/>
    <w:multiLevelType w:val="hybridMultilevel"/>
    <w:tmpl w:val="24E2392E"/>
    <w:lvl w:ilvl="0" w:tplc="BB08DB84">
      <w:start w:val="1"/>
      <w:numFmt w:val="bullet"/>
      <w:lvlText w:val=""/>
      <w:lvlJc w:val="left"/>
      <w:pPr>
        <w:tabs>
          <w:tab w:val="num" w:pos="454"/>
        </w:tabs>
        <w:ind w:left="454" w:hanging="11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6B47C9"/>
    <w:multiLevelType w:val="hybridMultilevel"/>
    <w:tmpl w:val="67688A68"/>
    <w:lvl w:ilvl="0" w:tplc="170EC82C">
      <w:start w:val="1"/>
      <w:numFmt w:val="bullet"/>
      <w:lvlText w:val=""/>
      <w:lvlJc w:val="left"/>
      <w:pPr>
        <w:tabs>
          <w:tab w:val="num" w:pos="227"/>
        </w:tabs>
        <w:ind w:left="227"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C42CD"/>
    <w:multiLevelType w:val="multilevel"/>
    <w:tmpl w:val="67688A68"/>
    <w:lvl w:ilvl="0">
      <w:start w:val="1"/>
      <w:numFmt w:val="bullet"/>
      <w:lvlText w:val=""/>
      <w:lvlJc w:val="left"/>
      <w:pPr>
        <w:tabs>
          <w:tab w:val="num" w:pos="227"/>
        </w:tabs>
        <w:ind w:left="227"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491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CDB4261"/>
    <w:multiLevelType w:val="singleLevel"/>
    <w:tmpl w:val="0409000F"/>
    <w:lvl w:ilvl="0">
      <w:start w:val="1"/>
      <w:numFmt w:val="decimal"/>
      <w:lvlText w:val="%1."/>
      <w:lvlJc w:val="left"/>
      <w:pPr>
        <w:tabs>
          <w:tab w:val="num" w:pos="360"/>
        </w:tabs>
        <w:ind w:left="360" w:hanging="360"/>
      </w:pPr>
    </w:lvl>
  </w:abstractNum>
  <w:num w:numId="1">
    <w:abstractNumId w:val="19"/>
  </w:num>
  <w:num w:numId="2">
    <w:abstractNumId w:val="2"/>
  </w:num>
  <w:num w:numId="3">
    <w:abstractNumId w:val="16"/>
  </w:num>
  <w:num w:numId="4">
    <w:abstractNumId w:val="36"/>
  </w:num>
  <w:num w:numId="5">
    <w:abstractNumId w:val="32"/>
  </w:num>
  <w:num w:numId="6">
    <w:abstractNumId w:val="15"/>
  </w:num>
  <w:num w:numId="7">
    <w:abstractNumId w:val="21"/>
  </w:num>
  <w:num w:numId="8">
    <w:abstractNumId w:val="28"/>
  </w:num>
  <w:num w:numId="9">
    <w:abstractNumId w:val="26"/>
  </w:num>
  <w:num w:numId="10">
    <w:abstractNumId w:val="4"/>
  </w:num>
  <w:num w:numId="11">
    <w:abstractNumId w:val="30"/>
  </w:num>
  <w:num w:numId="12">
    <w:abstractNumId w:val="33"/>
  </w:num>
  <w:num w:numId="13">
    <w:abstractNumId w:val="11"/>
  </w:num>
  <w:num w:numId="14">
    <w:abstractNumId w:val="24"/>
  </w:num>
  <w:num w:numId="15">
    <w:abstractNumId w:val="6"/>
  </w:num>
  <w:num w:numId="16">
    <w:abstractNumId w:val="37"/>
  </w:num>
  <w:num w:numId="17">
    <w:abstractNumId w:val="23"/>
  </w:num>
  <w:num w:numId="18">
    <w:abstractNumId w:val="17"/>
  </w:num>
  <w:num w:numId="19">
    <w:abstractNumId w:val="25"/>
  </w:num>
  <w:num w:numId="20">
    <w:abstractNumId w:val="18"/>
  </w:num>
  <w:num w:numId="21">
    <w:abstractNumId w:val="8"/>
  </w:num>
  <w:num w:numId="22">
    <w:abstractNumId w:val="3"/>
  </w:num>
  <w:num w:numId="23">
    <w:abstractNumId w:val="29"/>
  </w:num>
  <w:num w:numId="24">
    <w:abstractNumId w:val="20"/>
  </w:num>
  <w:num w:numId="25">
    <w:abstractNumId w:val="34"/>
  </w:num>
  <w:num w:numId="26">
    <w:abstractNumId w:val="35"/>
  </w:num>
  <w:num w:numId="27">
    <w:abstractNumId w:val="0"/>
  </w:num>
  <w:num w:numId="28">
    <w:abstractNumId w:val="12"/>
  </w:num>
  <w:num w:numId="29">
    <w:abstractNumId w:val="5"/>
  </w:num>
  <w:num w:numId="30">
    <w:abstractNumId w:val="10"/>
  </w:num>
  <w:num w:numId="31">
    <w:abstractNumId w:val="31"/>
  </w:num>
  <w:num w:numId="32">
    <w:abstractNumId w:val="9"/>
  </w:num>
  <w:num w:numId="33">
    <w:abstractNumId w:val="14"/>
  </w:num>
  <w:num w:numId="34">
    <w:abstractNumId w:val="27"/>
  </w:num>
  <w:num w:numId="35">
    <w:abstractNumId w:val="13"/>
  </w:num>
  <w:num w:numId="36">
    <w:abstractNumId w:val="1"/>
  </w:num>
  <w:num w:numId="37">
    <w:abstractNumId w:val="2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65"/>
    <w:rsid w:val="00001AD0"/>
    <w:rsid w:val="00002F57"/>
    <w:rsid w:val="00006F10"/>
    <w:rsid w:val="00023ED9"/>
    <w:rsid w:val="00030076"/>
    <w:rsid w:val="00040CF6"/>
    <w:rsid w:val="000835A9"/>
    <w:rsid w:val="000873A6"/>
    <w:rsid w:val="00087E62"/>
    <w:rsid w:val="000969B8"/>
    <w:rsid w:val="00113EBC"/>
    <w:rsid w:val="00126620"/>
    <w:rsid w:val="00131A14"/>
    <w:rsid w:val="00172E0C"/>
    <w:rsid w:val="001908D8"/>
    <w:rsid w:val="0019564A"/>
    <w:rsid w:val="001B6925"/>
    <w:rsid w:val="001B6E90"/>
    <w:rsid w:val="001D2065"/>
    <w:rsid w:val="001D462A"/>
    <w:rsid w:val="001E2682"/>
    <w:rsid w:val="001E5676"/>
    <w:rsid w:val="0023658C"/>
    <w:rsid w:val="00245D03"/>
    <w:rsid w:val="002767E0"/>
    <w:rsid w:val="00297507"/>
    <w:rsid w:val="002C06B5"/>
    <w:rsid w:val="002C5326"/>
    <w:rsid w:val="002E4EA1"/>
    <w:rsid w:val="002F65AB"/>
    <w:rsid w:val="00340792"/>
    <w:rsid w:val="0034717F"/>
    <w:rsid w:val="00363F1A"/>
    <w:rsid w:val="003A3D95"/>
    <w:rsid w:val="003B448D"/>
    <w:rsid w:val="003B4B57"/>
    <w:rsid w:val="003B7E57"/>
    <w:rsid w:val="003D05E6"/>
    <w:rsid w:val="00426DA5"/>
    <w:rsid w:val="004364B2"/>
    <w:rsid w:val="00456701"/>
    <w:rsid w:val="00460A11"/>
    <w:rsid w:val="0046267A"/>
    <w:rsid w:val="00466BA3"/>
    <w:rsid w:val="0047489E"/>
    <w:rsid w:val="00475DDF"/>
    <w:rsid w:val="004C24D6"/>
    <w:rsid w:val="004D4FC3"/>
    <w:rsid w:val="00504072"/>
    <w:rsid w:val="0051457E"/>
    <w:rsid w:val="00537CC8"/>
    <w:rsid w:val="005458A6"/>
    <w:rsid w:val="00554369"/>
    <w:rsid w:val="005B7E9B"/>
    <w:rsid w:val="005C2877"/>
    <w:rsid w:val="005D2039"/>
    <w:rsid w:val="005D542F"/>
    <w:rsid w:val="00630CE4"/>
    <w:rsid w:val="006426DD"/>
    <w:rsid w:val="00653675"/>
    <w:rsid w:val="00653B23"/>
    <w:rsid w:val="00691170"/>
    <w:rsid w:val="0069395A"/>
    <w:rsid w:val="006D0ED2"/>
    <w:rsid w:val="006D247B"/>
    <w:rsid w:val="006D6216"/>
    <w:rsid w:val="007354DB"/>
    <w:rsid w:val="007537ED"/>
    <w:rsid w:val="00763C23"/>
    <w:rsid w:val="007B21B7"/>
    <w:rsid w:val="007B315B"/>
    <w:rsid w:val="007C0E6C"/>
    <w:rsid w:val="007F014D"/>
    <w:rsid w:val="008026E2"/>
    <w:rsid w:val="00806FC6"/>
    <w:rsid w:val="0083164B"/>
    <w:rsid w:val="00862400"/>
    <w:rsid w:val="00884EC8"/>
    <w:rsid w:val="008B4350"/>
    <w:rsid w:val="008D5D66"/>
    <w:rsid w:val="008F67C3"/>
    <w:rsid w:val="00920171"/>
    <w:rsid w:val="00951112"/>
    <w:rsid w:val="00957F99"/>
    <w:rsid w:val="00971837"/>
    <w:rsid w:val="00973EE9"/>
    <w:rsid w:val="009A3CFB"/>
    <w:rsid w:val="009A5A4F"/>
    <w:rsid w:val="009E673B"/>
    <w:rsid w:val="00A24173"/>
    <w:rsid w:val="00A524B8"/>
    <w:rsid w:val="00A7059F"/>
    <w:rsid w:val="00A82171"/>
    <w:rsid w:val="00AB0A68"/>
    <w:rsid w:val="00B03CEB"/>
    <w:rsid w:val="00B1016E"/>
    <w:rsid w:val="00B12803"/>
    <w:rsid w:val="00B45EDC"/>
    <w:rsid w:val="00B51F86"/>
    <w:rsid w:val="00B5704C"/>
    <w:rsid w:val="00B635A9"/>
    <w:rsid w:val="00B93269"/>
    <w:rsid w:val="00B96ED2"/>
    <w:rsid w:val="00BD1F1A"/>
    <w:rsid w:val="00C019AF"/>
    <w:rsid w:val="00C058D5"/>
    <w:rsid w:val="00C1600C"/>
    <w:rsid w:val="00C2054F"/>
    <w:rsid w:val="00C525A7"/>
    <w:rsid w:val="00C755E9"/>
    <w:rsid w:val="00C834A1"/>
    <w:rsid w:val="00C90A39"/>
    <w:rsid w:val="00CB13B1"/>
    <w:rsid w:val="00CC014A"/>
    <w:rsid w:val="00CD6776"/>
    <w:rsid w:val="00D148D7"/>
    <w:rsid w:val="00D46314"/>
    <w:rsid w:val="00D4632A"/>
    <w:rsid w:val="00D474A5"/>
    <w:rsid w:val="00D70071"/>
    <w:rsid w:val="00DC1B08"/>
    <w:rsid w:val="00E061CB"/>
    <w:rsid w:val="00E105D7"/>
    <w:rsid w:val="00E216DC"/>
    <w:rsid w:val="00E27132"/>
    <w:rsid w:val="00E85E66"/>
    <w:rsid w:val="00E9165A"/>
    <w:rsid w:val="00EE19C6"/>
    <w:rsid w:val="00EF6A7C"/>
    <w:rsid w:val="00F007A1"/>
    <w:rsid w:val="00F27664"/>
    <w:rsid w:val="00F52988"/>
    <w:rsid w:val="00F60CF9"/>
    <w:rsid w:val="00F67CFB"/>
    <w:rsid w:val="00FB4E22"/>
    <w:rsid w:val="00FC3B9B"/>
    <w:rsid w:val="00FD3E80"/>
    <w:rsid w:val="00FE4832"/>
    <w:rsid w:val="00FF7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B206101-3222-4C12-A0A0-E2B5B277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4E2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4E22"/>
    <w:pPr>
      <w:tabs>
        <w:tab w:val="center" w:pos="4320"/>
        <w:tab w:val="right" w:pos="8640"/>
      </w:tabs>
    </w:pPr>
  </w:style>
  <w:style w:type="paragraph" w:styleId="Footer">
    <w:name w:val="footer"/>
    <w:basedOn w:val="Normal"/>
    <w:rsid w:val="00FB4E22"/>
    <w:pPr>
      <w:tabs>
        <w:tab w:val="center" w:pos="4320"/>
        <w:tab w:val="right" w:pos="8640"/>
      </w:tabs>
    </w:pPr>
  </w:style>
  <w:style w:type="paragraph" w:styleId="ListParagraph">
    <w:name w:val="List Paragraph"/>
    <w:basedOn w:val="Normal"/>
    <w:uiPriority w:val="34"/>
    <w:qFormat/>
    <w:rsid w:val="006D247B"/>
    <w:pPr>
      <w:ind w:left="720"/>
      <w:contextualSpacing/>
    </w:pPr>
  </w:style>
  <w:style w:type="paragraph" w:styleId="BalloonText">
    <w:name w:val="Balloon Text"/>
    <w:basedOn w:val="Normal"/>
    <w:link w:val="BalloonTextChar"/>
    <w:rsid w:val="00C1600C"/>
    <w:rPr>
      <w:rFonts w:ascii="Tahoma" w:hAnsi="Tahoma" w:cs="Tahoma"/>
      <w:sz w:val="16"/>
      <w:szCs w:val="16"/>
    </w:rPr>
  </w:style>
  <w:style w:type="character" w:customStyle="1" w:styleId="BalloonTextChar">
    <w:name w:val="Balloon Text Char"/>
    <w:basedOn w:val="DefaultParagraphFont"/>
    <w:link w:val="BalloonText"/>
    <w:rsid w:val="00C16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sacredhands.co.uk/stairwayToHeaven2.jp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http://www.khanfactor.com/blog/wp-content/uploads/2008/06/iraq_war_topix.jp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39624B944A1479C10ADECA3794E34" ma:contentTypeVersion="3" ma:contentTypeDescription="Create a new document." ma:contentTypeScope="" ma:versionID="55b46a00df341a7d1b333e9170f944e2">
  <xsd:schema xmlns:xsd="http://www.w3.org/2001/XMLSchema" xmlns:p="http://schemas.microsoft.com/office/2006/metadata/properties" xmlns:ns2="b85c4753-f92d-471e-8001-34999a22a4c8" targetNamespace="http://schemas.microsoft.com/office/2006/metadata/properties" ma:root="true" ma:fieldsID="4ea885cd3aa1ea6f19a4453287d250ef" ns2:_="">
    <xsd:import namespace="b85c4753-f92d-471e-8001-34999a22a4c8"/>
    <xsd:element name="properties">
      <xsd:complexType>
        <xsd:sequence>
          <xsd:element name="documentManagement">
            <xsd:complexType>
              <xsd:all>
                <xsd:element ref="ns2:Mastery_x0020_Score" minOccurs="0"/>
                <xsd:element ref="ns2:Tags" minOccurs="0"/>
              </xsd:all>
            </xsd:complexType>
          </xsd:element>
        </xsd:sequence>
      </xsd:complexType>
    </xsd:element>
  </xsd:schema>
  <xsd:schema xmlns:xsd="http://www.w3.org/2001/XMLSchema" xmlns:dms="http://schemas.microsoft.com/office/2006/documentManagement/types" targetNamespace="b85c4753-f92d-471e-8001-34999a22a4c8" elementFormDefault="qualified">
    <xsd:import namespace="http://schemas.microsoft.com/office/2006/documentManagement/types"/>
    <xsd:element name="Mastery_x0020_Score" ma:index="8" nillable="true" ma:displayName="Mastery Score" ma:description="/def:manifest/def:organizations/def:organization/def:item/adlcp:masteryscore" ma:internalName="Mastery_x0020_Score">
      <xsd:simpleType>
        <xsd:restriction base="dms:Text">
          <xsd:maxLength value="255"/>
        </xsd:restriction>
      </xsd:simpleType>
    </xsd:element>
    <xsd:element name="Tags" ma:index="10" nillable="true" ma:displayName="Tags" ma:description="comma separated" ma:internalName="T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85c4753-f92d-471e-8001-34999a22a4c8" xsi:nil="true"/>
    <Mastery_x0020_Score xmlns="b85c4753-f92d-471e-8001-34999a22a4c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A89F-5C01-45D9-A5E8-D7A94B1A8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c4753-f92d-471e-8001-34999a22a4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B6838F2-8D48-4979-A47A-08EB24825F8C}">
  <ds:schemaRefs>
    <ds:schemaRef ds:uri="http://schemas.microsoft.com/sharepoint/v3/contenttype/forms"/>
  </ds:schemaRefs>
</ds:datastoreItem>
</file>

<file path=customXml/itemProps3.xml><?xml version="1.0" encoding="utf-8"?>
<ds:datastoreItem xmlns:ds="http://schemas.openxmlformats.org/officeDocument/2006/customXml" ds:itemID="{1701C006-78BA-45AF-8D2B-1A09B2809EB8}">
  <ds:schemaRefs>
    <ds:schemaRef ds:uri="http://schemas.microsoft.com/office/2006/metadata/properties"/>
    <ds:schemaRef ds:uri="http://schemas.microsoft.com/office/infopath/2007/PartnerControls"/>
    <ds:schemaRef ds:uri="b85c4753-f92d-471e-8001-34999a22a4c8"/>
  </ds:schemaRefs>
</ds:datastoreItem>
</file>

<file path=customXml/itemProps4.xml><?xml version="1.0" encoding="utf-8"?>
<ds:datastoreItem xmlns:ds="http://schemas.openxmlformats.org/officeDocument/2006/customXml" ds:itemID="{2F214950-4658-4C2B-91F4-4532414D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Religion:</vt:lpstr>
    </vt:vector>
  </TitlesOfParts>
  <Company> </Company>
  <LinksUpToDate>false</LinksUpToDate>
  <CharactersWithSpaces>8139</CharactersWithSpaces>
  <SharedDoc>false</SharedDoc>
  <HLinks>
    <vt:vector size="12" baseType="variant">
      <vt:variant>
        <vt:i4>2818150</vt:i4>
      </vt:variant>
      <vt:variant>
        <vt:i4>-1</vt:i4>
      </vt:variant>
      <vt:variant>
        <vt:i4>1031</vt:i4>
      </vt:variant>
      <vt:variant>
        <vt:i4>1</vt:i4>
      </vt:variant>
      <vt:variant>
        <vt:lpwstr>http://www.sacredhands.co.uk/stairwayToHeaven2.jpg</vt:lpwstr>
      </vt:variant>
      <vt:variant>
        <vt:lpwstr/>
      </vt:variant>
      <vt:variant>
        <vt:i4>1704016</vt:i4>
      </vt:variant>
      <vt:variant>
        <vt:i4>-1</vt:i4>
      </vt:variant>
      <vt:variant>
        <vt:i4>1030</vt:i4>
      </vt:variant>
      <vt:variant>
        <vt:i4>1</vt:i4>
      </vt:variant>
      <vt:variant>
        <vt:lpwstr>http://www.khanfactor.com/blog/wp-content/uploads/2008/06/iraq_war_topix.jpg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dc:title>
  <dc:subject/>
  <dc:creator>KEVII</dc:creator>
  <cp:keywords/>
  <dc:description/>
  <cp:lastModifiedBy>Chris</cp:lastModifiedBy>
  <cp:revision>2</cp:revision>
  <cp:lastPrinted>2009-06-03T14:33:00Z</cp:lastPrinted>
  <dcterms:created xsi:type="dcterms:W3CDTF">2017-12-08T11:11:00Z</dcterms:created>
  <dcterms:modified xsi:type="dcterms:W3CDTF">2017-12-08T11:11:00Z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0x010100F9139624B944A1479C10ADECA3794E34</vt:lpwstr>
  </property>
</Properties>
</file>