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097" w:rsidRPr="00B13742" w:rsidRDefault="002502EB" w:rsidP="002502EB">
      <w:pPr>
        <w:jc w:val="center"/>
        <w:rPr>
          <w:rFonts w:cstheme="minorHAnsi"/>
          <w:b/>
          <w:szCs w:val="20"/>
          <w:u w:val="single"/>
        </w:rPr>
      </w:pPr>
      <w:r w:rsidRPr="00B13742">
        <w:rPr>
          <w:rFonts w:cstheme="minorHAnsi"/>
          <w:b/>
          <w:szCs w:val="20"/>
          <w:u w:val="single"/>
        </w:rPr>
        <w:t xml:space="preserve">AS Sociology Paper </w:t>
      </w:r>
      <w:r w:rsidR="002B79FC">
        <w:rPr>
          <w:rFonts w:cstheme="minorHAnsi"/>
          <w:b/>
          <w:szCs w:val="20"/>
          <w:u w:val="single"/>
        </w:rPr>
        <w:t>1</w:t>
      </w:r>
      <w:r w:rsidRPr="00B13742">
        <w:rPr>
          <w:rFonts w:cstheme="minorHAnsi"/>
          <w:b/>
          <w:szCs w:val="20"/>
          <w:u w:val="single"/>
        </w:rPr>
        <w:t xml:space="preserve">: </w:t>
      </w:r>
      <w:r w:rsidR="002B79FC">
        <w:rPr>
          <w:rFonts w:cstheme="minorHAnsi"/>
          <w:b/>
          <w:szCs w:val="20"/>
          <w:u w:val="single"/>
        </w:rPr>
        <w:t>Education</w:t>
      </w:r>
      <w:r w:rsidRPr="00B13742">
        <w:rPr>
          <w:rFonts w:cstheme="minorHAnsi"/>
          <w:b/>
          <w:szCs w:val="20"/>
          <w:u w:val="single"/>
        </w:rPr>
        <w:t xml:space="preserve"> Essay Pack</w:t>
      </w:r>
    </w:p>
    <w:tbl>
      <w:tblPr>
        <w:tblStyle w:val="TableGrid"/>
        <w:tblW w:w="0" w:type="auto"/>
        <w:tblLook w:val="04A0" w:firstRow="1" w:lastRow="0" w:firstColumn="1" w:lastColumn="0" w:noHBand="0" w:noVBand="1"/>
      </w:tblPr>
      <w:tblGrid>
        <w:gridCol w:w="6912"/>
        <w:gridCol w:w="8702"/>
      </w:tblGrid>
      <w:tr w:rsidR="002502EB" w:rsidRPr="00B13742" w:rsidTr="005E2BEF">
        <w:tc>
          <w:tcPr>
            <w:tcW w:w="15614" w:type="dxa"/>
            <w:gridSpan w:val="2"/>
          </w:tcPr>
          <w:p w:rsidR="002502EB" w:rsidRPr="00B13742" w:rsidRDefault="002502EB" w:rsidP="002502EB">
            <w:pPr>
              <w:rPr>
                <w:rFonts w:cstheme="minorHAnsi"/>
                <w:b/>
                <w:szCs w:val="20"/>
              </w:rPr>
            </w:pPr>
            <w:r w:rsidRPr="00B13742">
              <w:rPr>
                <w:rFonts w:cstheme="minorHAnsi"/>
                <w:b/>
                <w:szCs w:val="20"/>
              </w:rPr>
              <w:t>‘Define’ Questions:</w:t>
            </w:r>
          </w:p>
          <w:p w:rsidR="002502EB" w:rsidRPr="00572EDD" w:rsidRDefault="002502EB" w:rsidP="002502EB">
            <w:pPr>
              <w:rPr>
                <w:rFonts w:cstheme="minorHAnsi"/>
                <w:i/>
                <w:szCs w:val="20"/>
              </w:rPr>
            </w:pPr>
            <w:r w:rsidRPr="00572EDD">
              <w:rPr>
                <w:rFonts w:cstheme="minorHAnsi"/>
                <w:i/>
                <w:szCs w:val="20"/>
              </w:rPr>
              <w:t xml:space="preserve">These questions will be worth </w:t>
            </w:r>
            <w:r w:rsidRPr="00572EDD">
              <w:rPr>
                <w:rFonts w:cstheme="minorHAnsi"/>
                <w:b/>
                <w:i/>
                <w:szCs w:val="20"/>
              </w:rPr>
              <w:t>two marks</w:t>
            </w:r>
            <w:r w:rsidRPr="00572EDD">
              <w:rPr>
                <w:rFonts w:cstheme="minorHAnsi"/>
                <w:i/>
                <w:szCs w:val="20"/>
              </w:rPr>
              <w:t xml:space="preserve"> and require you to write a clear and succinct definition of the key term.</w:t>
            </w:r>
          </w:p>
          <w:p w:rsidR="00C733D9" w:rsidRPr="00B13742" w:rsidRDefault="00197F73" w:rsidP="00C733D9">
            <w:pPr>
              <w:rPr>
                <w:rFonts w:cstheme="minorHAnsi"/>
                <w:szCs w:val="20"/>
              </w:rPr>
            </w:pPr>
            <w:r w:rsidRPr="00572EDD">
              <w:rPr>
                <w:rFonts w:cstheme="minorHAnsi"/>
                <w:i/>
                <w:szCs w:val="20"/>
              </w:rPr>
              <w:t>You will have 10 minutes to answer all three short answer questions.</w:t>
            </w:r>
          </w:p>
        </w:tc>
      </w:tr>
      <w:tr w:rsidR="002502EB" w:rsidRPr="00B13742" w:rsidTr="002502EB">
        <w:tc>
          <w:tcPr>
            <w:tcW w:w="6912" w:type="dxa"/>
          </w:tcPr>
          <w:p w:rsidR="002502EB" w:rsidRPr="00B13742" w:rsidRDefault="002502EB" w:rsidP="00572EDD">
            <w:pPr>
              <w:spacing w:line="600" w:lineRule="auto"/>
              <w:jc w:val="center"/>
              <w:rPr>
                <w:rFonts w:cstheme="minorHAnsi"/>
                <w:szCs w:val="20"/>
              </w:rPr>
            </w:pPr>
            <w:r w:rsidRPr="00B13742">
              <w:rPr>
                <w:rFonts w:cstheme="minorHAnsi"/>
                <w:szCs w:val="20"/>
              </w:rPr>
              <w:t>Question</w:t>
            </w:r>
          </w:p>
        </w:tc>
        <w:tc>
          <w:tcPr>
            <w:tcW w:w="8702" w:type="dxa"/>
          </w:tcPr>
          <w:p w:rsidR="002502EB" w:rsidRPr="00B13742" w:rsidRDefault="002502EB" w:rsidP="00572EDD">
            <w:pPr>
              <w:jc w:val="center"/>
              <w:rPr>
                <w:rFonts w:cstheme="minorHAnsi"/>
                <w:szCs w:val="20"/>
              </w:rPr>
            </w:pPr>
            <w:r w:rsidRPr="00B13742">
              <w:rPr>
                <w:rFonts w:cstheme="minorHAnsi"/>
                <w:szCs w:val="20"/>
              </w:rPr>
              <w:t>Answer/Plan</w:t>
            </w: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‘social cohesion’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‘social mobility’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‘hidden curriculum’</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‘social solidarity’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‘particularistic values’</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‘universalistic values’</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meritocracy’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‘marketisation’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‘false class consciousness’</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‘ideological state apparatus’</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‘cultural capital’</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lastRenderedPageBreak/>
              <w:t>Define the term ‘anti school subculture’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‘globalisation’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‘labelling’</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‘self-fulfilling prophecy’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‘streaming’</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‘educational triage’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‘cultural deprivation’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‘elaborated language code’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‘restricted language code’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‘correspondence principle’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 ‘</w:t>
            </w:r>
            <w:r w:rsidR="008B296F">
              <w:rPr>
                <w:rFonts w:cstheme="minorHAnsi"/>
                <w:szCs w:val="20"/>
              </w:rPr>
              <w:t>ethnocentric curriculum’</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B79FC" w:rsidP="002502EB">
            <w:pPr>
              <w:pStyle w:val="ListParagraph"/>
              <w:numPr>
                <w:ilvl w:val="0"/>
                <w:numId w:val="1"/>
              </w:numPr>
              <w:spacing w:line="600" w:lineRule="auto"/>
              <w:rPr>
                <w:rFonts w:cstheme="minorHAnsi"/>
                <w:szCs w:val="20"/>
              </w:rPr>
            </w:pPr>
            <w:r>
              <w:rPr>
                <w:rFonts w:cstheme="minorHAnsi"/>
                <w:szCs w:val="20"/>
              </w:rPr>
              <w:t>Define the term</w:t>
            </w:r>
            <w:r w:rsidR="008B296F">
              <w:rPr>
                <w:rFonts w:cstheme="minorHAnsi"/>
                <w:szCs w:val="20"/>
              </w:rPr>
              <w:t xml:space="preserve"> ‘</w:t>
            </w:r>
            <w:r w:rsidR="00295156">
              <w:rPr>
                <w:rFonts w:cstheme="minorHAnsi"/>
                <w:szCs w:val="20"/>
              </w:rPr>
              <w:t>privatisation’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3040C1" w:rsidP="002502EB">
            <w:pPr>
              <w:pStyle w:val="ListParagraph"/>
              <w:numPr>
                <w:ilvl w:val="0"/>
                <w:numId w:val="1"/>
              </w:numPr>
              <w:spacing w:line="600" w:lineRule="auto"/>
              <w:rPr>
                <w:rFonts w:cstheme="minorHAnsi"/>
                <w:szCs w:val="20"/>
              </w:rPr>
            </w:pPr>
            <w:r>
              <w:rPr>
                <w:rFonts w:cstheme="minorHAnsi"/>
                <w:szCs w:val="20"/>
              </w:rPr>
              <w:t>Define the term ‘</w:t>
            </w:r>
            <w:proofErr w:type="spellStart"/>
            <w:r>
              <w:rPr>
                <w:rFonts w:cstheme="minorHAnsi"/>
                <w:szCs w:val="20"/>
              </w:rPr>
              <w:t>parentocracy</w:t>
            </w:r>
            <w:proofErr w:type="spellEnd"/>
            <w:r>
              <w:rPr>
                <w:rFonts w:cstheme="minorHAnsi"/>
                <w:szCs w:val="20"/>
              </w:rPr>
              <w:t>’</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3040C1" w:rsidP="002502EB">
            <w:pPr>
              <w:pStyle w:val="ListParagraph"/>
              <w:numPr>
                <w:ilvl w:val="0"/>
                <w:numId w:val="1"/>
              </w:numPr>
              <w:spacing w:line="600" w:lineRule="auto"/>
              <w:rPr>
                <w:rFonts w:cstheme="minorHAnsi"/>
                <w:szCs w:val="20"/>
              </w:rPr>
            </w:pPr>
            <w:r>
              <w:rPr>
                <w:rFonts w:cstheme="minorHAnsi"/>
                <w:szCs w:val="20"/>
              </w:rPr>
              <w:t>Define the term ‘deferred gratification’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3040C1" w:rsidP="002502EB">
            <w:pPr>
              <w:pStyle w:val="ListParagraph"/>
              <w:numPr>
                <w:ilvl w:val="0"/>
                <w:numId w:val="1"/>
              </w:numPr>
              <w:spacing w:line="600" w:lineRule="auto"/>
              <w:rPr>
                <w:rFonts w:cstheme="minorHAnsi"/>
                <w:szCs w:val="20"/>
              </w:rPr>
            </w:pPr>
            <w:r>
              <w:rPr>
                <w:rFonts w:cstheme="minorHAnsi"/>
                <w:szCs w:val="20"/>
              </w:rPr>
              <w:lastRenderedPageBreak/>
              <w:t>Define the term ‘immediate gratification’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3040C1" w:rsidP="002502EB">
            <w:pPr>
              <w:pStyle w:val="ListParagraph"/>
              <w:numPr>
                <w:ilvl w:val="0"/>
                <w:numId w:val="1"/>
              </w:numPr>
              <w:spacing w:line="600" w:lineRule="auto"/>
              <w:rPr>
                <w:rFonts w:cstheme="minorHAnsi"/>
                <w:szCs w:val="20"/>
              </w:rPr>
            </w:pPr>
            <w:r>
              <w:rPr>
                <w:rFonts w:cstheme="minorHAnsi"/>
                <w:szCs w:val="20"/>
              </w:rPr>
              <w:t>Define the term ‘material deprivation’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3040C1" w:rsidP="002502EB">
            <w:pPr>
              <w:pStyle w:val="ListParagraph"/>
              <w:numPr>
                <w:ilvl w:val="0"/>
                <w:numId w:val="1"/>
              </w:numPr>
              <w:spacing w:line="600" w:lineRule="auto"/>
              <w:rPr>
                <w:rFonts w:cstheme="minorHAnsi"/>
                <w:szCs w:val="20"/>
              </w:rPr>
            </w:pPr>
            <w:r>
              <w:rPr>
                <w:rFonts w:cstheme="minorHAnsi"/>
                <w:szCs w:val="20"/>
              </w:rPr>
              <w:t>Define the term ‘</w:t>
            </w:r>
            <w:r w:rsidR="002F520D">
              <w:rPr>
                <w:rFonts w:cstheme="minorHAnsi"/>
                <w:szCs w:val="20"/>
              </w:rPr>
              <w:t>myth of meritocracy’</w:t>
            </w:r>
          </w:p>
        </w:tc>
        <w:tc>
          <w:tcPr>
            <w:tcW w:w="8702" w:type="dxa"/>
          </w:tcPr>
          <w:p w:rsidR="002502EB" w:rsidRPr="00B13742" w:rsidRDefault="002502EB" w:rsidP="002502EB">
            <w:pPr>
              <w:rPr>
                <w:rFonts w:cstheme="minorHAnsi"/>
                <w:szCs w:val="20"/>
              </w:rPr>
            </w:pPr>
          </w:p>
        </w:tc>
      </w:tr>
    </w:tbl>
    <w:p w:rsidR="00C70801" w:rsidRDefault="00C70801" w:rsidP="002502EB">
      <w:pPr>
        <w:jc w:val="center"/>
        <w:rPr>
          <w:rFonts w:cstheme="minorHAnsi"/>
          <w:szCs w:val="20"/>
        </w:rPr>
      </w:pPr>
    </w:p>
    <w:p w:rsidR="00C70801" w:rsidRDefault="00C70801">
      <w:pPr>
        <w:rPr>
          <w:rFonts w:cstheme="minorHAnsi"/>
          <w:szCs w:val="20"/>
        </w:rPr>
      </w:pPr>
      <w:r>
        <w:rPr>
          <w:rFonts w:cstheme="minorHAnsi"/>
          <w:szCs w:val="20"/>
        </w:rPr>
        <w:br w:type="page"/>
      </w:r>
    </w:p>
    <w:p w:rsidR="00300684" w:rsidRPr="00B13742" w:rsidRDefault="00300684" w:rsidP="002502EB">
      <w:pPr>
        <w:jc w:val="center"/>
        <w:rPr>
          <w:rFonts w:cstheme="minorHAnsi"/>
          <w:szCs w:val="20"/>
        </w:rPr>
      </w:pPr>
    </w:p>
    <w:tbl>
      <w:tblPr>
        <w:tblStyle w:val="TableGrid"/>
        <w:tblW w:w="0" w:type="auto"/>
        <w:tblLook w:val="04A0" w:firstRow="1" w:lastRow="0" w:firstColumn="1" w:lastColumn="0" w:noHBand="0" w:noVBand="1"/>
      </w:tblPr>
      <w:tblGrid>
        <w:gridCol w:w="7807"/>
        <w:gridCol w:w="7807"/>
      </w:tblGrid>
      <w:tr w:rsidR="00300684" w:rsidRPr="00B13742" w:rsidTr="005E2BEF">
        <w:tc>
          <w:tcPr>
            <w:tcW w:w="15614" w:type="dxa"/>
            <w:gridSpan w:val="2"/>
          </w:tcPr>
          <w:p w:rsidR="00300684" w:rsidRPr="00B13742" w:rsidRDefault="00300684" w:rsidP="00572EDD">
            <w:pPr>
              <w:spacing w:line="276" w:lineRule="auto"/>
              <w:rPr>
                <w:rFonts w:cstheme="minorHAnsi"/>
                <w:b/>
                <w:szCs w:val="20"/>
              </w:rPr>
            </w:pPr>
            <w:r w:rsidRPr="00B13742">
              <w:rPr>
                <w:rFonts w:cstheme="minorHAnsi"/>
                <w:b/>
                <w:szCs w:val="20"/>
              </w:rPr>
              <w:t>‘Using one example, briefly explain’ Questions</w:t>
            </w:r>
          </w:p>
          <w:p w:rsidR="00300684" w:rsidRPr="00572EDD" w:rsidRDefault="00300684" w:rsidP="00572EDD">
            <w:pPr>
              <w:spacing w:line="276" w:lineRule="auto"/>
              <w:rPr>
                <w:rFonts w:cstheme="minorHAnsi"/>
                <w:i/>
                <w:szCs w:val="20"/>
              </w:rPr>
            </w:pPr>
            <w:r w:rsidRPr="00572EDD">
              <w:rPr>
                <w:rFonts w:cstheme="minorHAnsi"/>
                <w:i/>
                <w:szCs w:val="20"/>
              </w:rPr>
              <w:t xml:space="preserve">These questions carry two marks and require you to clearly state and example and then explain that example in a second sentence. </w:t>
            </w:r>
          </w:p>
          <w:p w:rsidR="00C733D9" w:rsidRPr="00B13742" w:rsidRDefault="00197F73" w:rsidP="00572EDD">
            <w:pPr>
              <w:spacing w:line="276" w:lineRule="auto"/>
              <w:rPr>
                <w:rFonts w:cstheme="minorHAnsi"/>
                <w:szCs w:val="20"/>
              </w:rPr>
            </w:pPr>
            <w:r w:rsidRPr="00572EDD">
              <w:rPr>
                <w:rFonts w:cstheme="minorHAnsi"/>
                <w:i/>
                <w:szCs w:val="20"/>
              </w:rPr>
              <w:t>You will have 10 minutes to answer all three short answer questions.</w:t>
            </w:r>
          </w:p>
        </w:tc>
      </w:tr>
      <w:tr w:rsidR="00300684" w:rsidRPr="00B13742" w:rsidTr="00300684">
        <w:tc>
          <w:tcPr>
            <w:tcW w:w="7807" w:type="dxa"/>
          </w:tcPr>
          <w:p w:rsidR="00300684" w:rsidRPr="00B13742" w:rsidRDefault="00300684" w:rsidP="00572EDD">
            <w:pPr>
              <w:spacing w:line="360" w:lineRule="auto"/>
              <w:jc w:val="center"/>
              <w:rPr>
                <w:rFonts w:cstheme="minorHAnsi"/>
                <w:szCs w:val="20"/>
              </w:rPr>
            </w:pPr>
            <w:r w:rsidRPr="00B13742">
              <w:rPr>
                <w:rFonts w:cstheme="minorHAnsi"/>
                <w:szCs w:val="20"/>
              </w:rPr>
              <w:t>Question</w:t>
            </w:r>
          </w:p>
        </w:tc>
        <w:tc>
          <w:tcPr>
            <w:tcW w:w="7807" w:type="dxa"/>
          </w:tcPr>
          <w:p w:rsidR="00300684" w:rsidRPr="00B13742" w:rsidRDefault="00300684" w:rsidP="00572EDD">
            <w:pPr>
              <w:spacing w:line="360" w:lineRule="auto"/>
              <w:jc w:val="center"/>
              <w:rPr>
                <w:rFonts w:cstheme="minorHAnsi"/>
                <w:szCs w:val="20"/>
              </w:rPr>
            </w:pPr>
            <w:r w:rsidRPr="00B13742">
              <w:rPr>
                <w:rFonts w:cstheme="minorHAnsi"/>
                <w:szCs w:val="20"/>
              </w:rPr>
              <w:t>Answer/Plan</w:t>
            </w:r>
          </w:p>
        </w:tc>
      </w:tr>
      <w:tr w:rsidR="00300684" w:rsidRPr="00B13742" w:rsidTr="00572EDD">
        <w:trPr>
          <w:trHeight w:val="626"/>
        </w:trPr>
        <w:tc>
          <w:tcPr>
            <w:tcW w:w="7807" w:type="dxa"/>
          </w:tcPr>
          <w:p w:rsidR="00300684" w:rsidRPr="00B13742" w:rsidRDefault="00350192" w:rsidP="0013128F">
            <w:pPr>
              <w:rPr>
                <w:rFonts w:cstheme="minorHAnsi"/>
                <w:szCs w:val="20"/>
              </w:rPr>
            </w:pPr>
            <w:r>
              <w:rPr>
                <w:rFonts w:cstheme="minorHAnsi"/>
                <w:szCs w:val="20"/>
              </w:rPr>
              <w:t xml:space="preserve">Using one example, briefly explain how the hidden curriculum in schools may prepare young people for working life. </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572EDD">
        <w:trPr>
          <w:trHeight w:val="759"/>
        </w:trPr>
        <w:tc>
          <w:tcPr>
            <w:tcW w:w="7807" w:type="dxa"/>
          </w:tcPr>
          <w:p w:rsidR="00300684" w:rsidRPr="00B13742" w:rsidRDefault="0013128F" w:rsidP="0013128F">
            <w:pPr>
              <w:rPr>
                <w:rFonts w:cstheme="minorHAnsi"/>
                <w:szCs w:val="20"/>
              </w:rPr>
            </w:pPr>
            <w:r>
              <w:rPr>
                <w:rFonts w:cstheme="minorHAnsi"/>
                <w:szCs w:val="20"/>
              </w:rPr>
              <w:t xml:space="preserve">Using one example, briefly explain how teacher stereotyping may harm a pupil’s progress in school. </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3379C2" w:rsidP="0013128F">
            <w:pPr>
              <w:rPr>
                <w:rFonts w:cstheme="minorHAnsi"/>
                <w:szCs w:val="20"/>
              </w:rPr>
            </w:pPr>
            <w:r>
              <w:rPr>
                <w:rFonts w:cstheme="minorHAnsi"/>
                <w:szCs w:val="20"/>
              </w:rPr>
              <w:t xml:space="preserve">Using one example, briefly explain why there may be a cultural clash between home and school for some pupils. </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572EDD">
        <w:trPr>
          <w:trHeight w:val="686"/>
        </w:trPr>
        <w:tc>
          <w:tcPr>
            <w:tcW w:w="7807" w:type="dxa"/>
          </w:tcPr>
          <w:p w:rsidR="00300684" w:rsidRPr="00B13742" w:rsidRDefault="00702936" w:rsidP="0013128F">
            <w:pPr>
              <w:rPr>
                <w:rFonts w:cstheme="minorHAnsi"/>
                <w:szCs w:val="20"/>
              </w:rPr>
            </w:pPr>
            <w:r>
              <w:rPr>
                <w:rFonts w:cstheme="minorHAnsi"/>
                <w:szCs w:val="20"/>
              </w:rPr>
              <w:t xml:space="preserve">Using one example, briefly explain why some schools may try to select the pupils that attend their schools. </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9F4F69" w:rsidP="0013128F">
            <w:pPr>
              <w:rPr>
                <w:rFonts w:cstheme="minorHAnsi"/>
                <w:szCs w:val="20"/>
              </w:rPr>
            </w:pPr>
            <w:r>
              <w:rPr>
                <w:rFonts w:cstheme="minorHAnsi"/>
                <w:szCs w:val="20"/>
              </w:rPr>
              <w:t xml:space="preserve">Using one example, briefly explain how the restricted speech code may lead to underachievement. </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DD3AEE" w:rsidP="0013128F">
            <w:pPr>
              <w:rPr>
                <w:rFonts w:cstheme="minorHAnsi"/>
                <w:szCs w:val="20"/>
              </w:rPr>
            </w:pPr>
            <w:r>
              <w:rPr>
                <w:rFonts w:cstheme="minorHAnsi"/>
                <w:szCs w:val="20"/>
              </w:rPr>
              <w:t>Using one example, briefly explain how pupils’ identiti</w:t>
            </w:r>
            <w:r w:rsidR="009B667B">
              <w:rPr>
                <w:rFonts w:cstheme="minorHAnsi"/>
                <w:szCs w:val="20"/>
              </w:rPr>
              <w:t xml:space="preserve">es may lead to underachievement. </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0C447D" w:rsidP="0013128F">
            <w:pPr>
              <w:rPr>
                <w:rFonts w:cstheme="minorHAnsi"/>
                <w:szCs w:val="20"/>
              </w:rPr>
            </w:pPr>
            <w:r>
              <w:rPr>
                <w:rFonts w:cstheme="minorHAnsi"/>
                <w:szCs w:val="20"/>
              </w:rPr>
              <w:t xml:space="preserve">Using one example, briefly explain how the ‘male gaze’ may affect pupils’ experience of schooling. </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572EDD">
        <w:trPr>
          <w:trHeight w:val="645"/>
        </w:trPr>
        <w:tc>
          <w:tcPr>
            <w:tcW w:w="7807" w:type="dxa"/>
          </w:tcPr>
          <w:p w:rsidR="00300684" w:rsidRPr="00B13742" w:rsidRDefault="00CD5B90" w:rsidP="0013128F">
            <w:pPr>
              <w:rPr>
                <w:rFonts w:cstheme="minorHAnsi"/>
                <w:szCs w:val="20"/>
              </w:rPr>
            </w:pPr>
            <w:r>
              <w:rPr>
                <w:rFonts w:cstheme="minorHAnsi"/>
                <w:szCs w:val="20"/>
              </w:rPr>
              <w:t>Using one example, briefly explain how ‘multicultural education’ may reduce ethnic differences in achievement.</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1A21B8" w:rsidP="0013128F">
            <w:pPr>
              <w:rPr>
                <w:rFonts w:cstheme="minorHAnsi"/>
                <w:szCs w:val="20"/>
              </w:rPr>
            </w:pPr>
            <w:r>
              <w:rPr>
                <w:rFonts w:cstheme="minorHAnsi"/>
                <w:szCs w:val="20"/>
              </w:rPr>
              <w:t xml:space="preserve">Using one example, explain how education may reinforce social solidarity. </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bl>
    <w:p w:rsidR="00C70801" w:rsidRDefault="00C70801" w:rsidP="002502EB">
      <w:pPr>
        <w:jc w:val="center"/>
        <w:rPr>
          <w:rFonts w:cstheme="minorHAnsi"/>
          <w:szCs w:val="20"/>
        </w:rPr>
      </w:pPr>
    </w:p>
    <w:p w:rsidR="00C70801" w:rsidRDefault="00C70801">
      <w:pPr>
        <w:rPr>
          <w:rFonts w:cstheme="minorHAnsi"/>
          <w:szCs w:val="20"/>
        </w:rPr>
      </w:pPr>
      <w:r>
        <w:rPr>
          <w:rFonts w:cstheme="minorHAnsi"/>
          <w:szCs w:val="20"/>
        </w:rPr>
        <w:br w:type="page"/>
      </w:r>
    </w:p>
    <w:p w:rsidR="00300684" w:rsidRPr="00B13742" w:rsidRDefault="00300684" w:rsidP="002502EB">
      <w:pPr>
        <w:jc w:val="center"/>
        <w:rPr>
          <w:rFonts w:cstheme="minorHAnsi"/>
          <w:szCs w:val="20"/>
        </w:rPr>
      </w:pPr>
    </w:p>
    <w:tbl>
      <w:tblPr>
        <w:tblStyle w:val="TableGrid"/>
        <w:tblW w:w="0" w:type="auto"/>
        <w:tblLook w:val="04A0" w:firstRow="1" w:lastRow="0" w:firstColumn="1" w:lastColumn="0" w:noHBand="0" w:noVBand="1"/>
      </w:tblPr>
      <w:tblGrid>
        <w:gridCol w:w="7807"/>
        <w:gridCol w:w="7807"/>
      </w:tblGrid>
      <w:tr w:rsidR="00300684" w:rsidRPr="00B13742" w:rsidTr="005E2BEF">
        <w:tc>
          <w:tcPr>
            <w:tcW w:w="15614" w:type="dxa"/>
            <w:gridSpan w:val="2"/>
          </w:tcPr>
          <w:p w:rsidR="00BC7489" w:rsidRPr="00B13742" w:rsidRDefault="00BC7489" w:rsidP="00BC7489">
            <w:pPr>
              <w:rPr>
                <w:rFonts w:cstheme="minorHAnsi"/>
                <w:b/>
                <w:szCs w:val="20"/>
              </w:rPr>
            </w:pPr>
            <w:r w:rsidRPr="00B13742">
              <w:rPr>
                <w:rFonts w:cstheme="minorHAnsi"/>
                <w:b/>
                <w:szCs w:val="20"/>
              </w:rPr>
              <w:t>‘Outline three’ Questions</w:t>
            </w:r>
          </w:p>
          <w:p w:rsidR="00300684" w:rsidRPr="00572EDD" w:rsidRDefault="00BC7489" w:rsidP="00BC7489">
            <w:pPr>
              <w:rPr>
                <w:rFonts w:cstheme="minorHAnsi"/>
                <w:i/>
                <w:szCs w:val="20"/>
              </w:rPr>
            </w:pPr>
            <w:r w:rsidRPr="00572EDD">
              <w:rPr>
                <w:rFonts w:cstheme="minorHAnsi"/>
                <w:i/>
                <w:szCs w:val="20"/>
              </w:rPr>
              <w:t xml:space="preserve">These questions carry 6 marks and require you to write 3 separate bullet points and explain them in a second sentence. </w:t>
            </w:r>
          </w:p>
          <w:p w:rsidR="00C733D9" w:rsidRPr="00B13742" w:rsidRDefault="00C733D9" w:rsidP="00197F73">
            <w:pPr>
              <w:rPr>
                <w:rFonts w:cstheme="minorHAnsi"/>
                <w:szCs w:val="20"/>
              </w:rPr>
            </w:pPr>
            <w:r w:rsidRPr="00572EDD">
              <w:rPr>
                <w:rFonts w:cstheme="minorHAnsi"/>
                <w:i/>
                <w:szCs w:val="20"/>
              </w:rPr>
              <w:t xml:space="preserve">You will have 10 minutes to answer </w:t>
            </w:r>
            <w:r w:rsidR="00197F73" w:rsidRPr="00572EDD">
              <w:rPr>
                <w:rFonts w:cstheme="minorHAnsi"/>
                <w:i/>
                <w:szCs w:val="20"/>
              </w:rPr>
              <w:t>all three</w:t>
            </w:r>
            <w:r w:rsidRPr="00572EDD">
              <w:rPr>
                <w:rFonts w:cstheme="minorHAnsi"/>
                <w:i/>
                <w:szCs w:val="20"/>
              </w:rPr>
              <w:t xml:space="preserve"> short answer questions.</w:t>
            </w:r>
          </w:p>
        </w:tc>
      </w:tr>
      <w:tr w:rsidR="00AC298F" w:rsidRPr="00B13742" w:rsidTr="002B79FC">
        <w:tc>
          <w:tcPr>
            <w:tcW w:w="7807" w:type="dxa"/>
          </w:tcPr>
          <w:p w:rsidR="00AC298F" w:rsidRPr="00B13742" w:rsidRDefault="00AC298F" w:rsidP="00BC7489">
            <w:pPr>
              <w:rPr>
                <w:rFonts w:cstheme="minorHAnsi"/>
                <w:b/>
                <w:szCs w:val="20"/>
              </w:rPr>
            </w:pPr>
            <w:r w:rsidRPr="00B13742">
              <w:rPr>
                <w:rFonts w:cstheme="minorHAnsi"/>
                <w:b/>
                <w:szCs w:val="20"/>
              </w:rPr>
              <w:t>Question</w:t>
            </w:r>
          </w:p>
        </w:tc>
        <w:tc>
          <w:tcPr>
            <w:tcW w:w="7807" w:type="dxa"/>
          </w:tcPr>
          <w:p w:rsidR="00AC298F" w:rsidRPr="00B13742" w:rsidRDefault="00AC298F" w:rsidP="00BC7489">
            <w:pPr>
              <w:rPr>
                <w:rFonts w:cstheme="minorHAnsi"/>
                <w:b/>
                <w:szCs w:val="20"/>
              </w:rPr>
            </w:pPr>
            <w:r w:rsidRPr="00B13742">
              <w:rPr>
                <w:rFonts w:cstheme="minorHAnsi"/>
                <w:b/>
                <w:szCs w:val="20"/>
              </w:rPr>
              <w:t>Plan/Answer</w:t>
            </w:r>
          </w:p>
        </w:tc>
      </w:tr>
      <w:tr w:rsidR="00BC7489" w:rsidRPr="00B13742" w:rsidTr="00300684">
        <w:tc>
          <w:tcPr>
            <w:tcW w:w="7807" w:type="dxa"/>
          </w:tcPr>
          <w:p w:rsidR="00BC7489" w:rsidRPr="00B13742" w:rsidRDefault="00350192" w:rsidP="00B13742">
            <w:pPr>
              <w:spacing w:line="480" w:lineRule="auto"/>
              <w:rPr>
                <w:rFonts w:cstheme="minorHAnsi"/>
                <w:szCs w:val="20"/>
              </w:rPr>
            </w:pPr>
            <w:r>
              <w:rPr>
                <w:rFonts w:cstheme="minorHAnsi"/>
                <w:szCs w:val="20"/>
              </w:rPr>
              <w:t xml:space="preserve">Outline three ways in which schooling might contribute to social stability. </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2363C3" w:rsidP="002363C3">
            <w:pPr>
              <w:rPr>
                <w:rFonts w:cstheme="minorHAnsi"/>
                <w:szCs w:val="20"/>
              </w:rPr>
            </w:pPr>
            <w:r>
              <w:rPr>
                <w:rFonts w:cstheme="minorHAnsi"/>
                <w:szCs w:val="20"/>
              </w:rPr>
              <w:t xml:space="preserve">Outline three reasons why labelling in schools may lead to the formation of anti-school subcultures. </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D247A2" w:rsidP="002363C3">
            <w:pPr>
              <w:rPr>
                <w:rFonts w:cstheme="minorHAnsi"/>
                <w:szCs w:val="20"/>
              </w:rPr>
            </w:pPr>
            <w:r>
              <w:rPr>
                <w:rFonts w:cstheme="minorHAnsi"/>
                <w:szCs w:val="20"/>
              </w:rPr>
              <w:t xml:space="preserve">Outline three factors inside schools that may affect the educational progress that pupils make. </w:t>
            </w:r>
          </w:p>
        </w:tc>
        <w:tc>
          <w:tcPr>
            <w:tcW w:w="7807" w:type="dxa"/>
          </w:tcPr>
          <w:p w:rsidR="00BC7489" w:rsidRPr="00B13742" w:rsidRDefault="00BC7489" w:rsidP="00B13742">
            <w:pPr>
              <w:pStyle w:val="ListParagraph"/>
              <w:spacing w:line="480" w:lineRule="auto"/>
              <w:ind w:left="0"/>
              <w:rPr>
                <w:rFonts w:cstheme="minorHAnsi"/>
                <w:szCs w:val="20"/>
              </w:rPr>
            </w:pPr>
            <w:r w:rsidRPr="00B13742">
              <w:rPr>
                <w:rFonts w:cstheme="minorHAnsi"/>
                <w:szCs w:val="20"/>
              </w:rPr>
              <w:t>1</w:t>
            </w:r>
          </w:p>
          <w:p w:rsidR="00BC7489" w:rsidRPr="00B13742" w:rsidRDefault="00BC7489" w:rsidP="00B13742">
            <w:pPr>
              <w:pStyle w:val="ListParagraph"/>
              <w:spacing w:line="480" w:lineRule="auto"/>
              <w:ind w:left="0"/>
              <w:rPr>
                <w:rFonts w:cstheme="minorHAnsi"/>
                <w:szCs w:val="20"/>
              </w:rPr>
            </w:pPr>
            <w:r w:rsidRPr="00B13742">
              <w:rPr>
                <w:rFonts w:cstheme="minorHAnsi"/>
                <w:szCs w:val="20"/>
              </w:rPr>
              <w:t>2</w:t>
            </w:r>
          </w:p>
          <w:p w:rsidR="00BC7489" w:rsidRPr="00B13742" w:rsidRDefault="00BC7489" w:rsidP="00B13742">
            <w:pPr>
              <w:pStyle w:val="ListParagraph"/>
              <w:spacing w:line="480" w:lineRule="auto"/>
              <w:ind w:left="0"/>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927FC5" w:rsidP="00927FC5">
            <w:pPr>
              <w:rPr>
                <w:rFonts w:cstheme="minorHAnsi"/>
                <w:szCs w:val="20"/>
              </w:rPr>
            </w:pPr>
            <w:r>
              <w:rPr>
                <w:rFonts w:cstheme="minorHAnsi"/>
                <w:szCs w:val="20"/>
              </w:rPr>
              <w:t>Outline three factors outside schools that may affect the educational progress that pupils make.</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F607D7" w:rsidP="002363C3">
            <w:pPr>
              <w:rPr>
                <w:rFonts w:cstheme="minorHAnsi"/>
                <w:szCs w:val="20"/>
              </w:rPr>
            </w:pPr>
            <w:r>
              <w:rPr>
                <w:rFonts w:cstheme="minorHAnsi"/>
                <w:szCs w:val="20"/>
              </w:rPr>
              <w:t>Outline three reasons why girls generally achieve more highly in edu</w:t>
            </w:r>
            <w:r w:rsidR="0004663D">
              <w:rPr>
                <w:rFonts w:cstheme="minorHAnsi"/>
                <w:szCs w:val="20"/>
              </w:rPr>
              <w:t>c</w:t>
            </w:r>
            <w:r>
              <w:rPr>
                <w:rFonts w:cstheme="minorHAnsi"/>
                <w:szCs w:val="20"/>
              </w:rPr>
              <w:t xml:space="preserve">ation than boys. </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6A3B42" w:rsidP="002363C3">
            <w:pPr>
              <w:rPr>
                <w:rFonts w:cstheme="minorHAnsi"/>
                <w:szCs w:val="20"/>
              </w:rPr>
            </w:pPr>
            <w:r>
              <w:rPr>
                <w:rFonts w:cstheme="minorHAnsi"/>
                <w:szCs w:val="20"/>
              </w:rPr>
              <w:lastRenderedPageBreak/>
              <w:t xml:space="preserve">Outline three reasons why some minority ethnic groups underachieve in education. </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8547F5" w:rsidP="002363C3">
            <w:pPr>
              <w:rPr>
                <w:rFonts w:cstheme="minorHAnsi"/>
                <w:szCs w:val="20"/>
              </w:rPr>
            </w:pPr>
            <w:r>
              <w:rPr>
                <w:rFonts w:cstheme="minorHAnsi"/>
                <w:szCs w:val="20"/>
              </w:rPr>
              <w:t xml:space="preserve">Outline three reasons why middle-class parents are, in general, more successful in accessing better schools for their children than those from more disadvantages backgrounds. </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214E05" w:rsidP="00214E05">
            <w:pPr>
              <w:rPr>
                <w:rFonts w:cstheme="minorHAnsi"/>
                <w:szCs w:val="20"/>
              </w:rPr>
            </w:pPr>
            <w:r>
              <w:rPr>
                <w:rFonts w:cstheme="minorHAnsi"/>
                <w:szCs w:val="20"/>
              </w:rPr>
              <w:t xml:space="preserve">Outline three ways in which privatisations has affected the educational system in Britain. </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ED6892" w:rsidP="002363C3">
            <w:pPr>
              <w:rPr>
                <w:rFonts w:cstheme="minorHAnsi"/>
                <w:szCs w:val="20"/>
              </w:rPr>
            </w:pPr>
            <w:r>
              <w:rPr>
                <w:rFonts w:cstheme="minorHAnsi"/>
                <w:szCs w:val="20"/>
              </w:rPr>
              <w:t xml:space="preserve">Outline three functions performed by education, according to the functionalist perspective. </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8D1A72" w:rsidP="00B13742">
            <w:pPr>
              <w:spacing w:line="480" w:lineRule="auto"/>
              <w:rPr>
                <w:rFonts w:cstheme="minorHAnsi"/>
                <w:szCs w:val="20"/>
              </w:rPr>
            </w:pPr>
            <w:r>
              <w:rPr>
                <w:rFonts w:cstheme="minorHAnsi"/>
                <w:szCs w:val="20"/>
              </w:rPr>
              <w:t xml:space="preserve">Outline three ways in which housing may affect achievement. </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8C7118" w:rsidP="00B13742">
            <w:pPr>
              <w:spacing w:line="480" w:lineRule="auto"/>
              <w:rPr>
                <w:rFonts w:cstheme="minorHAnsi"/>
                <w:szCs w:val="20"/>
              </w:rPr>
            </w:pPr>
            <w:r>
              <w:rPr>
                <w:rFonts w:cstheme="minorHAnsi"/>
                <w:szCs w:val="20"/>
              </w:rPr>
              <w:t xml:space="preserve">Outline three ways in which pupils may respond to labelling and streaming. </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AD2B29" w:rsidP="00B13742">
            <w:pPr>
              <w:spacing w:line="480" w:lineRule="auto"/>
              <w:rPr>
                <w:rFonts w:cstheme="minorHAnsi"/>
                <w:szCs w:val="20"/>
              </w:rPr>
            </w:pPr>
            <w:r>
              <w:rPr>
                <w:rFonts w:cstheme="minorHAnsi"/>
                <w:szCs w:val="20"/>
              </w:rPr>
              <w:lastRenderedPageBreak/>
              <w:t xml:space="preserve">Outline three ways in which the ethnocentric curriculum may operate in education. </w:t>
            </w:r>
          </w:p>
        </w:tc>
        <w:tc>
          <w:tcPr>
            <w:tcW w:w="7807" w:type="dxa"/>
          </w:tcPr>
          <w:p w:rsidR="00BC7489" w:rsidRPr="00B13742" w:rsidRDefault="005E2BEF" w:rsidP="00B13742">
            <w:pPr>
              <w:spacing w:line="480" w:lineRule="auto"/>
              <w:rPr>
                <w:rFonts w:cstheme="minorHAnsi"/>
                <w:szCs w:val="20"/>
              </w:rPr>
            </w:pPr>
            <w:r w:rsidRPr="00B13742">
              <w:rPr>
                <w:rFonts w:cstheme="minorHAnsi"/>
                <w:szCs w:val="20"/>
              </w:rPr>
              <w:t>1</w:t>
            </w:r>
          </w:p>
          <w:p w:rsidR="005E2BEF" w:rsidRPr="00B13742" w:rsidRDefault="005E2BEF" w:rsidP="00B13742">
            <w:pPr>
              <w:spacing w:line="480" w:lineRule="auto"/>
              <w:rPr>
                <w:rFonts w:cstheme="minorHAnsi"/>
                <w:szCs w:val="20"/>
              </w:rPr>
            </w:pPr>
            <w:r w:rsidRPr="00B13742">
              <w:rPr>
                <w:rFonts w:cstheme="minorHAnsi"/>
                <w:szCs w:val="20"/>
              </w:rPr>
              <w:t>2</w:t>
            </w:r>
          </w:p>
          <w:p w:rsidR="005E2BEF" w:rsidRPr="00B13742" w:rsidRDefault="005E2BEF"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2D18C5" w:rsidP="00B13742">
            <w:pPr>
              <w:spacing w:line="480" w:lineRule="auto"/>
              <w:rPr>
                <w:rFonts w:cstheme="minorHAnsi"/>
                <w:szCs w:val="20"/>
              </w:rPr>
            </w:pPr>
            <w:r>
              <w:rPr>
                <w:rFonts w:cstheme="minorHAnsi"/>
                <w:szCs w:val="20"/>
              </w:rPr>
              <w:t xml:space="preserve">Outline three reasons why girls achieve more highly than boys in education. </w:t>
            </w:r>
          </w:p>
        </w:tc>
        <w:tc>
          <w:tcPr>
            <w:tcW w:w="7807" w:type="dxa"/>
          </w:tcPr>
          <w:p w:rsidR="00BC7489" w:rsidRPr="00B13742" w:rsidRDefault="005E2BEF" w:rsidP="00B13742">
            <w:pPr>
              <w:spacing w:line="480" w:lineRule="auto"/>
              <w:rPr>
                <w:rFonts w:cstheme="minorHAnsi"/>
                <w:szCs w:val="20"/>
              </w:rPr>
            </w:pPr>
            <w:r w:rsidRPr="00B13742">
              <w:rPr>
                <w:rFonts w:cstheme="minorHAnsi"/>
                <w:szCs w:val="20"/>
              </w:rPr>
              <w:t>1</w:t>
            </w:r>
          </w:p>
          <w:p w:rsidR="005E2BEF" w:rsidRPr="00B13742" w:rsidRDefault="005E2BEF" w:rsidP="00B13742">
            <w:pPr>
              <w:spacing w:line="480" w:lineRule="auto"/>
              <w:rPr>
                <w:rFonts w:cstheme="minorHAnsi"/>
                <w:szCs w:val="20"/>
              </w:rPr>
            </w:pPr>
            <w:r w:rsidRPr="00B13742">
              <w:rPr>
                <w:rFonts w:cstheme="minorHAnsi"/>
                <w:szCs w:val="20"/>
              </w:rPr>
              <w:t>2</w:t>
            </w:r>
          </w:p>
          <w:p w:rsidR="005E2BEF" w:rsidRPr="00B13742" w:rsidRDefault="005E2BEF"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3C7269" w:rsidP="00B13742">
            <w:pPr>
              <w:spacing w:line="480" w:lineRule="auto"/>
              <w:rPr>
                <w:rFonts w:cstheme="minorHAnsi"/>
                <w:szCs w:val="20"/>
              </w:rPr>
            </w:pPr>
            <w:r>
              <w:rPr>
                <w:rFonts w:cstheme="minorHAnsi"/>
                <w:szCs w:val="20"/>
              </w:rPr>
              <w:t xml:space="preserve">Outline three ways in which the correspondence principle operates in school. </w:t>
            </w:r>
          </w:p>
        </w:tc>
        <w:tc>
          <w:tcPr>
            <w:tcW w:w="7807" w:type="dxa"/>
          </w:tcPr>
          <w:p w:rsidR="00BC7489" w:rsidRPr="00B13742" w:rsidRDefault="005E2BEF" w:rsidP="00B13742">
            <w:pPr>
              <w:spacing w:line="480" w:lineRule="auto"/>
              <w:rPr>
                <w:rFonts w:cstheme="minorHAnsi"/>
                <w:szCs w:val="20"/>
              </w:rPr>
            </w:pPr>
            <w:r w:rsidRPr="00B13742">
              <w:rPr>
                <w:rFonts w:cstheme="minorHAnsi"/>
                <w:szCs w:val="20"/>
              </w:rPr>
              <w:t>1</w:t>
            </w:r>
          </w:p>
          <w:p w:rsidR="005E2BEF" w:rsidRPr="00B13742" w:rsidRDefault="005E2BEF" w:rsidP="00B13742">
            <w:pPr>
              <w:spacing w:line="480" w:lineRule="auto"/>
              <w:rPr>
                <w:rFonts w:cstheme="minorHAnsi"/>
                <w:szCs w:val="20"/>
              </w:rPr>
            </w:pPr>
            <w:r w:rsidRPr="00B13742">
              <w:rPr>
                <w:rFonts w:cstheme="minorHAnsi"/>
                <w:szCs w:val="20"/>
              </w:rPr>
              <w:t>2</w:t>
            </w:r>
          </w:p>
          <w:p w:rsidR="005E2BEF" w:rsidRPr="00B13742" w:rsidRDefault="005E2BEF"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5B4487" w:rsidP="00B13742">
            <w:pPr>
              <w:spacing w:line="480" w:lineRule="auto"/>
              <w:rPr>
                <w:rFonts w:cstheme="minorHAnsi"/>
                <w:szCs w:val="20"/>
              </w:rPr>
            </w:pPr>
            <w:r>
              <w:rPr>
                <w:rFonts w:cstheme="minorHAnsi"/>
                <w:szCs w:val="20"/>
              </w:rPr>
              <w:t xml:space="preserve">Outline three policies that may reduce inequality in education. </w:t>
            </w:r>
          </w:p>
        </w:tc>
        <w:tc>
          <w:tcPr>
            <w:tcW w:w="7807" w:type="dxa"/>
          </w:tcPr>
          <w:p w:rsidR="00BC7489" w:rsidRPr="00B13742" w:rsidRDefault="005E2BEF" w:rsidP="00B13742">
            <w:pPr>
              <w:spacing w:line="480" w:lineRule="auto"/>
              <w:rPr>
                <w:rFonts w:cstheme="minorHAnsi"/>
                <w:szCs w:val="20"/>
              </w:rPr>
            </w:pPr>
            <w:r w:rsidRPr="00B13742">
              <w:rPr>
                <w:rFonts w:cstheme="minorHAnsi"/>
                <w:szCs w:val="20"/>
              </w:rPr>
              <w:t>1</w:t>
            </w:r>
          </w:p>
          <w:p w:rsidR="005E2BEF" w:rsidRPr="00B13742" w:rsidRDefault="005E2BEF" w:rsidP="00B13742">
            <w:pPr>
              <w:spacing w:line="480" w:lineRule="auto"/>
              <w:rPr>
                <w:rFonts w:cstheme="minorHAnsi"/>
                <w:szCs w:val="20"/>
              </w:rPr>
            </w:pPr>
            <w:r w:rsidRPr="00B13742">
              <w:rPr>
                <w:rFonts w:cstheme="minorHAnsi"/>
                <w:szCs w:val="20"/>
              </w:rPr>
              <w:t>2</w:t>
            </w:r>
          </w:p>
          <w:p w:rsidR="005E2BEF" w:rsidRPr="00B13742" w:rsidRDefault="005E2BEF" w:rsidP="00B13742">
            <w:pPr>
              <w:spacing w:line="480" w:lineRule="auto"/>
              <w:rPr>
                <w:rFonts w:cstheme="minorHAnsi"/>
                <w:szCs w:val="20"/>
              </w:rPr>
            </w:pPr>
            <w:r w:rsidRPr="00B13742">
              <w:rPr>
                <w:rFonts w:cstheme="minorHAnsi"/>
                <w:szCs w:val="20"/>
              </w:rPr>
              <w:t>3</w:t>
            </w:r>
          </w:p>
        </w:tc>
      </w:tr>
    </w:tbl>
    <w:p w:rsidR="00C70801" w:rsidRDefault="00C70801" w:rsidP="002502EB">
      <w:pPr>
        <w:jc w:val="center"/>
        <w:rPr>
          <w:rFonts w:cstheme="minorHAnsi"/>
          <w:szCs w:val="20"/>
        </w:rPr>
      </w:pPr>
    </w:p>
    <w:p w:rsidR="00C70801" w:rsidRDefault="00C70801">
      <w:pPr>
        <w:rPr>
          <w:rFonts w:cstheme="minorHAnsi"/>
          <w:szCs w:val="20"/>
        </w:rPr>
      </w:pPr>
      <w:r>
        <w:rPr>
          <w:rFonts w:cstheme="minorHAnsi"/>
          <w:szCs w:val="20"/>
        </w:rPr>
        <w:br w:type="page"/>
      </w:r>
    </w:p>
    <w:p w:rsidR="00E777F7" w:rsidRPr="00B13742" w:rsidRDefault="00E777F7" w:rsidP="002502EB">
      <w:pPr>
        <w:jc w:val="center"/>
        <w:rPr>
          <w:rFonts w:cstheme="minorHAnsi"/>
          <w:szCs w:val="20"/>
        </w:rPr>
      </w:pPr>
    </w:p>
    <w:tbl>
      <w:tblPr>
        <w:tblStyle w:val="TableGrid"/>
        <w:tblW w:w="0" w:type="auto"/>
        <w:tblLook w:val="04A0" w:firstRow="1" w:lastRow="0" w:firstColumn="1" w:lastColumn="0" w:noHBand="0" w:noVBand="1"/>
      </w:tblPr>
      <w:tblGrid>
        <w:gridCol w:w="7807"/>
        <w:gridCol w:w="7807"/>
      </w:tblGrid>
      <w:tr w:rsidR="00C733D9" w:rsidRPr="00B13742" w:rsidTr="002B79FC">
        <w:tc>
          <w:tcPr>
            <w:tcW w:w="15614" w:type="dxa"/>
            <w:gridSpan w:val="2"/>
          </w:tcPr>
          <w:p w:rsidR="00C733D9" w:rsidRPr="00B13742" w:rsidRDefault="00C733D9" w:rsidP="00C733D9">
            <w:pPr>
              <w:rPr>
                <w:rFonts w:cstheme="minorHAnsi"/>
                <w:b/>
                <w:szCs w:val="20"/>
              </w:rPr>
            </w:pPr>
            <w:r w:rsidRPr="00B13742">
              <w:rPr>
                <w:rFonts w:cstheme="minorHAnsi"/>
                <w:b/>
                <w:szCs w:val="20"/>
              </w:rPr>
              <w:t>‘Outline and explain two’ Questions</w:t>
            </w:r>
          </w:p>
          <w:p w:rsidR="00C733D9" w:rsidRPr="00EE04AC" w:rsidRDefault="00C733D9" w:rsidP="00E777F7">
            <w:pPr>
              <w:rPr>
                <w:rFonts w:cstheme="minorHAnsi"/>
                <w:i/>
                <w:szCs w:val="20"/>
              </w:rPr>
            </w:pPr>
            <w:r w:rsidRPr="00EE04AC">
              <w:rPr>
                <w:rFonts w:cstheme="minorHAnsi"/>
                <w:i/>
                <w:szCs w:val="20"/>
              </w:rPr>
              <w:t xml:space="preserve">These questions carry 10 marks of AO1 </w:t>
            </w:r>
            <w:r w:rsidR="00E777F7">
              <w:rPr>
                <w:rFonts w:cstheme="minorHAnsi"/>
                <w:i/>
                <w:szCs w:val="20"/>
              </w:rPr>
              <w:t>and A02</w:t>
            </w:r>
            <w:r w:rsidRPr="00EE04AC">
              <w:rPr>
                <w:rFonts w:cstheme="minorHAnsi"/>
                <w:i/>
                <w:szCs w:val="20"/>
              </w:rPr>
              <w:t>. You should break your mini essay into two paragraphs (plus a conclusion).</w:t>
            </w:r>
            <w:r w:rsidR="00E777F7">
              <w:rPr>
                <w:rFonts w:cstheme="minorHAnsi"/>
                <w:i/>
                <w:szCs w:val="20"/>
              </w:rPr>
              <w:t>You should explain the content of your essay and apply it in the same paragraph.</w:t>
            </w:r>
            <w:r w:rsidRPr="00EE04AC">
              <w:rPr>
                <w:rFonts w:cstheme="minorHAnsi"/>
                <w:i/>
                <w:szCs w:val="20"/>
              </w:rPr>
              <w:t xml:space="preserve"> Spend approximately 20 minutes writing this answer. </w:t>
            </w:r>
          </w:p>
        </w:tc>
      </w:tr>
      <w:tr w:rsidR="00AC298F" w:rsidRPr="00B13742" w:rsidTr="002B79FC">
        <w:tc>
          <w:tcPr>
            <w:tcW w:w="7807" w:type="dxa"/>
          </w:tcPr>
          <w:p w:rsidR="00AC298F" w:rsidRPr="00B13742" w:rsidRDefault="00AC298F" w:rsidP="00C733D9">
            <w:pPr>
              <w:rPr>
                <w:rFonts w:cstheme="minorHAnsi"/>
                <w:szCs w:val="20"/>
              </w:rPr>
            </w:pPr>
            <w:r w:rsidRPr="00B13742">
              <w:rPr>
                <w:rFonts w:cstheme="minorHAnsi"/>
                <w:szCs w:val="20"/>
              </w:rPr>
              <w:t>Question</w:t>
            </w:r>
          </w:p>
        </w:tc>
        <w:tc>
          <w:tcPr>
            <w:tcW w:w="7807" w:type="dxa"/>
          </w:tcPr>
          <w:p w:rsidR="00AC298F" w:rsidRPr="00B13742" w:rsidRDefault="00AC298F" w:rsidP="00C733D9">
            <w:pPr>
              <w:rPr>
                <w:rFonts w:cstheme="minorHAnsi"/>
                <w:szCs w:val="20"/>
              </w:rPr>
            </w:pPr>
            <w:r w:rsidRPr="00B13742">
              <w:rPr>
                <w:rFonts w:cstheme="minorHAnsi"/>
                <w:szCs w:val="20"/>
              </w:rPr>
              <w:t>Plan/Answer</w:t>
            </w:r>
          </w:p>
        </w:tc>
      </w:tr>
      <w:tr w:rsidR="00CD5743" w:rsidRPr="00B13742" w:rsidTr="00C733D9">
        <w:tc>
          <w:tcPr>
            <w:tcW w:w="7807" w:type="dxa"/>
          </w:tcPr>
          <w:p w:rsidR="00CD5743" w:rsidRPr="00B13742" w:rsidRDefault="00350192" w:rsidP="00350192">
            <w:pPr>
              <w:rPr>
                <w:rFonts w:cstheme="minorHAnsi"/>
                <w:szCs w:val="20"/>
              </w:rPr>
            </w:pPr>
            <w:r>
              <w:rPr>
                <w:rFonts w:cstheme="minorHAnsi"/>
                <w:szCs w:val="20"/>
              </w:rPr>
              <w:t>Outline and explain two ways in which the education system may pass on values and ideas which are in the interests of the dominant groups in society. (dominant groups refers to middle class and men)</w:t>
            </w:r>
          </w:p>
        </w:tc>
        <w:tc>
          <w:tcPr>
            <w:tcW w:w="7807" w:type="dxa"/>
          </w:tcPr>
          <w:p w:rsidR="00CD5743" w:rsidRDefault="00EC6CD2" w:rsidP="00B13742">
            <w:pPr>
              <w:spacing w:line="360" w:lineRule="auto"/>
              <w:rPr>
                <w:rFonts w:cstheme="minorHAnsi"/>
                <w:szCs w:val="20"/>
              </w:rPr>
            </w:pPr>
            <w:r w:rsidRPr="00B13742">
              <w:rPr>
                <w:rFonts w:cstheme="minorHAnsi"/>
                <w:szCs w:val="20"/>
              </w:rPr>
              <w:t>PARA 1</w:t>
            </w:r>
          </w:p>
          <w:p w:rsidR="00E777F7" w:rsidRPr="00B13742" w:rsidRDefault="00E777F7" w:rsidP="00E777F7">
            <w:pPr>
              <w:spacing w:line="360" w:lineRule="auto"/>
              <w:rPr>
                <w:rFonts w:cstheme="minorHAnsi"/>
                <w:szCs w:val="20"/>
              </w:rPr>
            </w:pPr>
            <w:r>
              <w:rPr>
                <w:rFonts w:cstheme="minorHAnsi"/>
                <w:szCs w:val="20"/>
              </w:rPr>
              <w:t>APP</w:t>
            </w:r>
          </w:p>
          <w:p w:rsidR="00EC6CD2" w:rsidRPr="00B13742" w:rsidRDefault="00EC6CD2" w:rsidP="00B13742">
            <w:pPr>
              <w:spacing w:line="360" w:lineRule="auto"/>
              <w:rPr>
                <w:rFonts w:cstheme="minorHAnsi"/>
                <w:szCs w:val="20"/>
              </w:rPr>
            </w:pPr>
            <w:r w:rsidRPr="00B13742">
              <w:rPr>
                <w:rFonts w:cstheme="minorHAnsi"/>
                <w:szCs w:val="20"/>
              </w:rPr>
              <w:t>PARA 2</w:t>
            </w:r>
          </w:p>
          <w:p w:rsidR="00E777F7" w:rsidRPr="00B13742" w:rsidRDefault="00E777F7" w:rsidP="00E777F7">
            <w:pPr>
              <w:spacing w:line="360" w:lineRule="auto"/>
              <w:rPr>
                <w:rFonts w:cstheme="minorHAnsi"/>
                <w:szCs w:val="20"/>
              </w:rPr>
            </w:pPr>
            <w:r>
              <w:rPr>
                <w:rFonts w:cstheme="minorHAnsi"/>
                <w:szCs w:val="20"/>
              </w:rPr>
              <w:t>APP</w:t>
            </w:r>
          </w:p>
          <w:p w:rsidR="00EC6CD2" w:rsidRPr="00B13742" w:rsidRDefault="00EC6CD2" w:rsidP="00B13742">
            <w:pPr>
              <w:spacing w:line="360" w:lineRule="auto"/>
              <w:rPr>
                <w:rFonts w:cstheme="minorHAnsi"/>
                <w:szCs w:val="20"/>
              </w:rPr>
            </w:pPr>
            <w:r w:rsidRPr="00B13742">
              <w:rPr>
                <w:rFonts w:cstheme="minorHAnsi"/>
                <w:szCs w:val="20"/>
              </w:rPr>
              <w:t>CONCLUSION</w:t>
            </w:r>
          </w:p>
        </w:tc>
      </w:tr>
      <w:tr w:rsidR="00CD5743" w:rsidRPr="00B13742" w:rsidTr="00C733D9">
        <w:tc>
          <w:tcPr>
            <w:tcW w:w="7807" w:type="dxa"/>
          </w:tcPr>
          <w:p w:rsidR="00CD5743" w:rsidRPr="00B13742" w:rsidRDefault="0025489C" w:rsidP="0025489C">
            <w:pPr>
              <w:rPr>
                <w:rFonts w:cstheme="minorHAnsi"/>
                <w:szCs w:val="20"/>
              </w:rPr>
            </w:pPr>
            <w:r>
              <w:rPr>
                <w:rFonts w:cstheme="minorHAnsi"/>
                <w:szCs w:val="20"/>
              </w:rPr>
              <w:t xml:space="preserve">Outline and explain two factors inside schools that may have contributed to the formation of the ‘ideal pupil’ identity. </w:t>
            </w:r>
          </w:p>
        </w:tc>
        <w:tc>
          <w:tcPr>
            <w:tcW w:w="7807" w:type="dxa"/>
          </w:tcPr>
          <w:p w:rsidR="00E777F7" w:rsidRDefault="00E777F7" w:rsidP="00E777F7">
            <w:pPr>
              <w:spacing w:line="360" w:lineRule="auto"/>
              <w:rPr>
                <w:rFonts w:cstheme="minorHAnsi"/>
                <w:szCs w:val="20"/>
              </w:rPr>
            </w:pPr>
            <w:r w:rsidRPr="00B13742">
              <w:rPr>
                <w:rFonts w:cstheme="minorHAnsi"/>
                <w:szCs w:val="20"/>
              </w:rPr>
              <w:t>PARA 1</w:t>
            </w:r>
          </w:p>
          <w:p w:rsidR="00E777F7" w:rsidRPr="00B13742" w:rsidRDefault="00E777F7" w:rsidP="00E777F7">
            <w:pPr>
              <w:spacing w:line="360" w:lineRule="auto"/>
              <w:rPr>
                <w:rFonts w:cstheme="minorHAnsi"/>
                <w:szCs w:val="20"/>
              </w:rPr>
            </w:pPr>
            <w:r>
              <w:rPr>
                <w:rFonts w:cstheme="minorHAnsi"/>
                <w:szCs w:val="20"/>
              </w:rPr>
              <w:t>APP</w:t>
            </w:r>
          </w:p>
          <w:p w:rsidR="00E777F7" w:rsidRPr="00B13742" w:rsidRDefault="00E777F7" w:rsidP="00E777F7">
            <w:pPr>
              <w:spacing w:line="360" w:lineRule="auto"/>
              <w:rPr>
                <w:rFonts w:cstheme="minorHAnsi"/>
                <w:szCs w:val="20"/>
              </w:rPr>
            </w:pPr>
            <w:r w:rsidRPr="00B13742">
              <w:rPr>
                <w:rFonts w:cstheme="minorHAnsi"/>
                <w:szCs w:val="20"/>
              </w:rPr>
              <w:t>PARA 2</w:t>
            </w:r>
          </w:p>
          <w:p w:rsidR="00E777F7" w:rsidRPr="00B13742" w:rsidRDefault="00E777F7" w:rsidP="00E777F7">
            <w:pPr>
              <w:spacing w:line="360" w:lineRule="auto"/>
              <w:rPr>
                <w:rFonts w:cstheme="minorHAnsi"/>
                <w:szCs w:val="20"/>
              </w:rPr>
            </w:pPr>
            <w:r>
              <w:rPr>
                <w:rFonts w:cstheme="minorHAnsi"/>
                <w:szCs w:val="20"/>
              </w:rPr>
              <w:t>APP</w:t>
            </w:r>
          </w:p>
          <w:p w:rsidR="00CD5743" w:rsidRPr="00B13742" w:rsidRDefault="00E777F7" w:rsidP="00E777F7">
            <w:pPr>
              <w:spacing w:line="360" w:lineRule="auto"/>
              <w:rPr>
                <w:rFonts w:cstheme="minorHAnsi"/>
                <w:szCs w:val="20"/>
              </w:rPr>
            </w:pPr>
            <w:r w:rsidRPr="00B13742">
              <w:rPr>
                <w:rFonts w:cstheme="minorHAnsi"/>
                <w:szCs w:val="20"/>
              </w:rPr>
              <w:t>CONCLUSION</w:t>
            </w:r>
          </w:p>
        </w:tc>
      </w:tr>
      <w:tr w:rsidR="00CD5743" w:rsidRPr="00B13742" w:rsidTr="00C733D9">
        <w:tc>
          <w:tcPr>
            <w:tcW w:w="7807" w:type="dxa"/>
          </w:tcPr>
          <w:p w:rsidR="00CD5743" w:rsidRPr="00B13742" w:rsidRDefault="0076303F" w:rsidP="0025489C">
            <w:pPr>
              <w:rPr>
                <w:rFonts w:cstheme="minorHAnsi"/>
                <w:szCs w:val="20"/>
              </w:rPr>
            </w:pPr>
            <w:r>
              <w:rPr>
                <w:rFonts w:cstheme="minorHAnsi"/>
                <w:szCs w:val="20"/>
              </w:rPr>
              <w:t xml:space="preserve">Outline and explain two cultural factors that may contribute to the poorer educational progress of some social groups in school. </w:t>
            </w:r>
          </w:p>
        </w:tc>
        <w:tc>
          <w:tcPr>
            <w:tcW w:w="7807" w:type="dxa"/>
          </w:tcPr>
          <w:p w:rsidR="00E777F7" w:rsidRDefault="00E777F7" w:rsidP="00E777F7">
            <w:pPr>
              <w:spacing w:line="360" w:lineRule="auto"/>
              <w:rPr>
                <w:rFonts w:cstheme="minorHAnsi"/>
                <w:szCs w:val="20"/>
              </w:rPr>
            </w:pPr>
            <w:r w:rsidRPr="00B13742">
              <w:rPr>
                <w:rFonts w:cstheme="minorHAnsi"/>
                <w:szCs w:val="20"/>
              </w:rPr>
              <w:t>PARA 1</w:t>
            </w:r>
          </w:p>
          <w:p w:rsidR="00E777F7" w:rsidRPr="00B13742" w:rsidRDefault="00E777F7" w:rsidP="00E777F7">
            <w:pPr>
              <w:spacing w:line="360" w:lineRule="auto"/>
              <w:rPr>
                <w:rFonts w:cstheme="minorHAnsi"/>
                <w:szCs w:val="20"/>
              </w:rPr>
            </w:pPr>
            <w:r>
              <w:rPr>
                <w:rFonts w:cstheme="minorHAnsi"/>
                <w:szCs w:val="20"/>
              </w:rPr>
              <w:t>APP</w:t>
            </w:r>
          </w:p>
          <w:p w:rsidR="00E777F7" w:rsidRPr="00B13742" w:rsidRDefault="00E777F7" w:rsidP="00E777F7">
            <w:pPr>
              <w:spacing w:line="360" w:lineRule="auto"/>
              <w:rPr>
                <w:rFonts w:cstheme="minorHAnsi"/>
                <w:szCs w:val="20"/>
              </w:rPr>
            </w:pPr>
            <w:r w:rsidRPr="00B13742">
              <w:rPr>
                <w:rFonts w:cstheme="minorHAnsi"/>
                <w:szCs w:val="20"/>
              </w:rPr>
              <w:t>PARA 2</w:t>
            </w:r>
          </w:p>
          <w:p w:rsidR="00E777F7" w:rsidRPr="00B13742" w:rsidRDefault="00E777F7" w:rsidP="00E777F7">
            <w:pPr>
              <w:spacing w:line="360" w:lineRule="auto"/>
              <w:rPr>
                <w:rFonts w:cstheme="minorHAnsi"/>
                <w:szCs w:val="20"/>
              </w:rPr>
            </w:pPr>
            <w:r>
              <w:rPr>
                <w:rFonts w:cstheme="minorHAnsi"/>
                <w:szCs w:val="20"/>
              </w:rPr>
              <w:t>APP</w:t>
            </w:r>
          </w:p>
          <w:p w:rsidR="00CD5743" w:rsidRPr="00B13742" w:rsidRDefault="00E777F7" w:rsidP="00E777F7">
            <w:pPr>
              <w:spacing w:line="360" w:lineRule="auto"/>
              <w:rPr>
                <w:rFonts w:cstheme="minorHAnsi"/>
                <w:szCs w:val="20"/>
              </w:rPr>
            </w:pPr>
            <w:r w:rsidRPr="00B13742">
              <w:rPr>
                <w:rFonts w:cstheme="minorHAnsi"/>
                <w:szCs w:val="20"/>
              </w:rPr>
              <w:t>CONCLUSION</w:t>
            </w:r>
          </w:p>
        </w:tc>
      </w:tr>
      <w:tr w:rsidR="00CD5743" w:rsidRPr="00B13742" w:rsidTr="00C733D9">
        <w:tc>
          <w:tcPr>
            <w:tcW w:w="7807" w:type="dxa"/>
          </w:tcPr>
          <w:p w:rsidR="00CD5743" w:rsidRPr="00B13742" w:rsidRDefault="00F36C49" w:rsidP="0025489C">
            <w:pPr>
              <w:rPr>
                <w:rFonts w:cstheme="minorHAnsi"/>
                <w:szCs w:val="20"/>
              </w:rPr>
            </w:pPr>
            <w:r>
              <w:rPr>
                <w:rFonts w:cstheme="minorHAnsi"/>
                <w:szCs w:val="20"/>
              </w:rPr>
              <w:t xml:space="preserve">Outline and explain two ways in which globalisation has affected the educational policies in Britain. </w:t>
            </w:r>
          </w:p>
        </w:tc>
        <w:tc>
          <w:tcPr>
            <w:tcW w:w="7807" w:type="dxa"/>
          </w:tcPr>
          <w:p w:rsidR="00E777F7" w:rsidRDefault="00E777F7" w:rsidP="00E777F7">
            <w:pPr>
              <w:spacing w:line="360" w:lineRule="auto"/>
              <w:rPr>
                <w:rFonts w:cstheme="minorHAnsi"/>
                <w:szCs w:val="20"/>
              </w:rPr>
            </w:pPr>
            <w:r w:rsidRPr="00B13742">
              <w:rPr>
                <w:rFonts w:cstheme="minorHAnsi"/>
                <w:szCs w:val="20"/>
              </w:rPr>
              <w:t>PARA 1</w:t>
            </w:r>
          </w:p>
          <w:p w:rsidR="00E777F7" w:rsidRPr="00B13742" w:rsidRDefault="00E777F7" w:rsidP="00E777F7">
            <w:pPr>
              <w:spacing w:line="360" w:lineRule="auto"/>
              <w:rPr>
                <w:rFonts w:cstheme="minorHAnsi"/>
                <w:szCs w:val="20"/>
              </w:rPr>
            </w:pPr>
            <w:r>
              <w:rPr>
                <w:rFonts w:cstheme="minorHAnsi"/>
                <w:szCs w:val="20"/>
              </w:rPr>
              <w:t>APP</w:t>
            </w:r>
          </w:p>
          <w:p w:rsidR="00E777F7" w:rsidRPr="00B13742" w:rsidRDefault="00E777F7" w:rsidP="00E777F7">
            <w:pPr>
              <w:spacing w:line="360" w:lineRule="auto"/>
              <w:rPr>
                <w:rFonts w:cstheme="minorHAnsi"/>
                <w:szCs w:val="20"/>
              </w:rPr>
            </w:pPr>
            <w:r w:rsidRPr="00B13742">
              <w:rPr>
                <w:rFonts w:cstheme="minorHAnsi"/>
                <w:szCs w:val="20"/>
              </w:rPr>
              <w:t>PARA 2</w:t>
            </w:r>
          </w:p>
          <w:p w:rsidR="00E777F7" w:rsidRPr="00B13742" w:rsidRDefault="00E777F7" w:rsidP="00E777F7">
            <w:pPr>
              <w:spacing w:line="360" w:lineRule="auto"/>
              <w:rPr>
                <w:rFonts w:cstheme="minorHAnsi"/>
                <w:szCs w:val="20"/>
              </w:rPr>
            </w:pPr>
            <w:r>
              <w:rPr>
                <w:rFonts w:cstheme="minorHAnsi"/>
                <w:szCs w:val="20"/>
              </w:rPr>
              <w:t>APP</w:t>
            </w:r>
          </w:p>
          <w:p w:rsidR="00CD5743" w:rsidRPr="00B13742" w:rsidRDefault="00E777F7" w:rsidP="00E777F7">
            <w:pPr>
              <w:spacing w:line="360" w:lineRule="auto"/>
              <w:rPr>
                <w:rFonts w:cstheme="minorHAnsi"/>
                <w:szCs w:val="20"/>
              </w:rPr>
            </w:pPr>
            <w:r w:rsidRPr="00B13742">
              <w:rPr>
                <w:rFonts w:cstheme="minorHAnsi"/>
                <w:szCs w:val="20"/>
              </w:rPr>
              <w:t>CONCLUSION</w:t>
            </w:r>
          </w:p>
        </w:tc>
      </w:tr>
      <w:tr w:rsidR="00CD5743" w:rsidRPr="00B13742" w:rsidTr="00C733D9">
        <w:tc>
          <w:tcPr>
            <w:tcW w:w="7807" w:type="dxa"/>
          </w:tcPr>
          <w:p w:rsidR="00CD5743" w:rsidRPr="00B13742" w:rsidRDefault="00892E77" w:rsidP="0025489C">
            <w:pPr>
              <w:rPr>
                <w:rFonts w:cstheme="minorHAnsi"/>
                <w:szCs w:val="20"/>
              </w:rPr>
            </w:pPr>
            <w:r>
              <w:rPr>
                <w:rFonts w:cstheme="minorHAnsi"/>
                <w:szCs w:val="20"/>
              </w:rPr>
              <w:lastRenderedPageBreak/>
              <w:t xml:space="preserve">Outline and explain two ways in which material deprivation can impact on educational achievement. </w:t>
            </w:r>
          </w:p>
        </w:tc>
        <w:tc>
          <w:tcPr>
            <w:tcW w:w="7807" w:type="dxa"/>
          </w:tcPr>
          <w:p w:rsidR="00E777F7" w:rsidRDefault="00E777F7" w:rsidP="00E777F7">
            <w:pPr>
              <w:spacing w:line="360" w:lineRule="auto"/>
              <w:rPr>
                <w:rFonts w:cstheme="minorHAnsi"/>
                <w:szCs w:val="20"/>
              </w:rPr>
            </w:pPr>
            <w:r w:rsidRPr="00B13742">
              <w:rPr>
                <w:rFonts w:cstheme="minorHAnsi"/>
                <w:szCs w:val="20"/>
              </w:rPr>
              <w:t>PARA 1</w:t>
            </w:r>
          </w:p>
          <w:p w:rsidR="00E777F7" w:rsidRPr="00B13742" w:rsidRDefault="00E777F7" w:rsidP="00E777F7">
            <w:pPr>
              <w:spacing w:line="360" w:lineRule="auto"/>
              <w:rPr>
                <w:rFonts w:cstheme="minorHAnsi"/>
                <w:szCs w:val="20"/>
              </w:rPr>
            </w:pPr>
            <w:r>
              <w:rPr>
                <w:rFonts w:cstheme="minorHAnsi"/>
                <w:szCs w:val="20"/>
              </w:rPr>
              <w:t>APP</w:t>
            </w:r>
          </w:p>
          <w:p w:rsidR="00E777F7" w:rsidRPr="00B13742" w:rsidRDefault="00E777F7" w:rsidP="00E777F7">
            <w:pPr>
              <w:spacing w:line="360" w:lineRule="auto"/>
              <w:rPr>
                <w:rFonts w:cstheme="minorHAnsi"/>
                <w:szCs w:val="20"/>
              </w:rPr>
            </w:pPr>
            <w:r w:rsidRPr="00B13742">
              <w:rPr>
                <w:rFonts w:cstheme="minorHAnsi"/>
                <w:szCs w:val="20"/>
              </w:rPr>
              <w:t>PARA 2</w:t>
            </w:r>
          </w:p>
          <w:p w:rsidR="00E777F7" w:rsidRPr="00B13742" w:rsidRDefault="00E777F7" w:rsidP="00E777F7">
            <w:pPr>
              <w:spacing w:line="360" w:lineRule="auto"/>
              <w:rPr>
                <w:rFonts w:cstheme="minorHAnsi"/>
                <w:szCs w:val="20"/>
              </w:rPr>
            </w:pPr>
            <w:r>
              <w:rPr>
                <w:rFonts w:cstheme="minorHAnsi"/>
                <w:szCs w:val="20"/>
              </w:rPr>
              <w:t>APP</w:t>
            </w:r>
          </w:p>
          <w:p w:rsidR="00CD5743" w:rsidRPr="00B13742" w:rsidRDefault="00E777F7" w:rsidP="00E777F7">
            <w:pPr>
              <w:spacing w:line="360" w:lineRule="auto"/>
              <w:rPr>
                <w:rFonts w:cstheme="minorHAnsi"/>
                <w:szCs w:val="20"/>
              </w:rPr>
            </w:pPr>
            <w:r w:rsidRPr="00B13742">
              <w:rPr>
                <w:rFonts w:cstheme="minorHAnsi"/>
                <w:szCs w:val="20"/>
              </w:rPr>
              <w:t>CONCLUSION</w:t>
            </w:r>
          </w:p>
        </w:tc>
      </w:tr>
      <w:tr w:rsidR="00CD5743" w:rsidRPr="00B13742" w:rsidTr="00C733D9">
        <w:tc>
          <w:tcPr>
            <w:tcW w:w="7807" w:type="dxa"/>
          </w:tcPr>
          <w:p w:rsidR="00CD5743" w:rsidRPr="00B13742" w:rsidRDefault="004F1A90" w:rsidP="003D379A">
            <w:pPr>
              <w:rPr>
                <w:rFonts w:cstheme="minorHAnsi"/>
                <w:szCs w:val="20"/>
              </w:rPr>
            </w:pPr>
            <w:r>
              <w:rPr>
                <w:rFonts w:cstheme="minorHAnsi"/>
                <w:szCs w:val="20"/>
              </w:rPr>
              <w:t xml:space="preserve">Outline and explain two forms of pupil response to teachers’ racism and negative labelling. </w:t>
            </w:r>
          </w:p>
        </w:tc>
        <w:tc>
          <w:tcPr>
            <w:tcW w:w="7807" w:type="dxa"/>
          </w:tcPr>
          <w:p w:rsidR="00E777F7" w:rsidRDefault="00E777F7" w:rsidP="00E777F7">
            <w:pPr>
              <w:spacing w:line="360" w:lineRule="auto"/>
              <w:rPr>
                <w:rFonts w:cstheme="minorHAnsi"/>
                <w:szCs w:val="20"/>
              </w:rPr>
            </w:pPr>
            <w:r w:rsidRPr="00B13742">
              <w:rPr>
                <w:rFonts w:cstheme="minorHAnsi"/>
                <w:szCs w:val="20"/>
              </w:rPr>
              <w:t>PARA 1</w:t>
            </w:r>
          </w:p>
          <w:p w:rsidR="00E777F7" w:rsidRPr="00B13742" w:rsidRDefault="00E777F7" w:rsidP="00E777F7">
            <w:pPr>
              <w:spacing w:line="360" w:lineRule="auto"/>
              <w:rPr>
                <w:rFonts w:cstheme="minorHAnsi"/>
                <w:szCs w:val="20"/>
              </w:rPr>
            </w:pPr>
            <w:r>
              <w:rPr>
                <w:rFonts w:cstheme="minorHAnsi"/>
                <w:szCs w:val="20"/>
              </w:rPr>
              <w:t>APP</w:t>
            </w:r>
          </w:p>
          <w:p w:rsidR="00E777F7" w:rsidRPr="00B13742" w:rsidRDefault="00E777F7" w:rsidP="00E777F7">
            <w:pPr>
              <w:spacing w:line="360" w:lineRule="auto"/>
              <w:rPr>
                <w:rFonts w:cstheme="minorHAnsi"/>
                <w:szCs w:val="20"/>
              </w:rPr>
            </w:pPr>
            <w:r w:rsidRPr="00B13742">
              <w:rPr>
                <w:rFonts w:cstheme="minorHAnsi"/>
                <w:szCs w:val="20"/>
              </w:rPr>
              <w:t>PARA 2</w:t>
            </w:r>
          </w:p>
          <w:p w:rsidR="00E777F7" w:rsidRPr="00B13742" w:rsidRDefault="00E777F7" w:rsidP="00E777F7">
            <w:pPr>
              <w:spacing w:line="360" w:lineRule="auto"/>
              <w:rPr>
                <w:rFonts w:cstheme="minorHAnsi"/>
                <w:szCs w:val="20"/>
              </w:rPr>
            </w:pPr>
            <w:r>
              <w:rPr>
                <w:rFonts w:cstheme="minorHAnsi"/>
                <w:szCs w:val="20"/>
              </w:rPr>
              <w:t>APP</w:t>
            </w:r>
          </w:p>
          <w:p w:rsidR="00CD5743" w:rsidRPr="00B13742" w:rsidRDefault="00E777F7" w:rsidP="00E777F7">
            <w:pPr>
              <w:spacing w:line="360" w:lineRule="auto"/>
              <w:rPr>
                <w:rFonts w:cstheme="minorHAnsi"/>
                <w:szCs w:val="20"/>
              </w:rPr>
            </w:pPr>
            <w:r w:rsidRPr="00B13742">
              <w:rPr>
                <w:rFonts w:cstheme="minorHAnsi"/>
                <w:szCs w:val="20"/>
              </w:rPr>
              <w:t>CONCLUSION</w:t>
            </w:r>
          </w:p>
        </w:tc>
      </w:tr>
      <w:tr w:rsidR="00F1070E" w:rsidRPr="00B13742" w:rsidTr="00C733D9">
        <w:tc>
          <w:tcPr>
            <w:tcW w:w="7807" w:type="dxa"/>
          </w:tcPr>
          <w:p w:rsidR="00F1070E" w:rsidRDefault="00F1070E" w:rsidP="003D379A">
            <w:pPr>
              <w:rPr>
                <w:rFonts w:cstheme="minorHAnsi"/>
                <w:szCs w:val="20"/>
              </w:rPr>
            </w:pPr>
            <w:r>
              <w:rPr>
                <w:rFonts w:cstheme="minorHAnsi"/>
                <w:szCs w:val="20"/>
              </w:rPr>
              <w:t xml:space="preserve">Outline and explain two reasons why girls and boys often choose to study different subjects. </w:t>
            </w:r>
          </w:p>
        </w:tc>
        <w:tc>
          <w:tcPr>
            <w:tcW w:w="7807" w:type="dxa"/>
          </w:tcPr>
          <w:p w:rsidR="00F1070E" w:rsidRDefault="00F1070E" w:rsidP="00C7307E">
            <w:pPr>
              <w:spacing w:line="360" w:lineRule="auto"/>
              <w:rPr>
                <w:rFonts w:cstheme="minorHAnsi"/>
                <w:szCs w:val="20"/>
              </w:rPr>
            </w:pPr>
            <w:r w:rsidRPr="00B13742">
              <w:rPr>
                <w:rFonts w:cstheme="minorHAnsi"/>
                <w:szCs w:val="20"/>
              </w:rPr>
              <w:t>PARA 1</w:t>
            </w:r>
          </w:p>
          <w:p w:rsidR="00F1070E" w:rsidRPr="00B13742" w:rsidRDefault="00F1070E" w:rsidP="00C7307E">
            <w:pPr>
              <w:spacing w:line="360" w:lineRule="auto"/>
              <w:rPr>
                <w:rFonts w:cstheme="minorHAnsi"/>
                <w:szCs w:val="20"/>
              </w:rPr>
            </w:pPr>
            <w:r>
              <w:rPr>
                <w:rFonts w:cstheme="minorHAnsi"/>
                <w:szCs w:val="20"/>
              </w:rPr>
              <w:t>APP</w:t>
            </w:r>
          </w:p>
          <w:p w:rsidR="00F1070E" w:rsidRPr="00B13742" w:rsidRDefault="00F1070E" w:rsidP="00C7307E">
            <w:pPr>
              <w:spacing w:line="360" w:lineRule="auto"/>
              <w:rPr>
                <w:rFonts w:cstheme="minorHAnsi"/>
                <w:szCs w:val="20"/>
              </w:rPr>
            </w:pPr>
            <w:r w:rsidRPr="00B13742">
              <w:rPr>
                <w:rFonts w:cstheme="minorHAnsi"/>
                <w:szCs w:val="20"/>
              </w:rPr>
              <w:t>PARA 2</w:t>
            </w:r>
          </w:p>
          <w:p w:rsidR="00F1070E" w:rsidRPr="00B13742" w:rsidRDefault="00F1070E" w:rsidP="00C7307E">
            <w:pPr>
              <w:spacing w:line="360" w:lineRule="auto"/>
              <w:rPr>
                <w:rFonts w:cstheme="minorHAnsi"/>
                <w:szCs w:val="20"/>
              </w:rPr>
            </w:pPr>
            <w:r>
              <w:rPr>
                <w:rFonts w:cstheme="minorHAnsi"/>
                <w:szCs w:val="20"/>
              </w:rPr>
              <w:t>APP</w:t>
            </w:r>
          </w:p>
          <w:p w:rsidR="00F1070E" w:rsidRPr="00B13742" w:rsidRDefault="00F1070E" w:rsidP="00C7307E">
            <w:pPr>
              <w:spacing w:line="360" w:lineRule="auto"/>
              <w:rPr>
                <w:rFonts w:cstheme="minorHAnsi"/>
                <w:szCs w:val="20"/>
              </w:rPr>
            </w:pPr>
            <w:r w:rsidRPr="00B13742">
              <w:rPr>
                <w:rFonts w:cstheme="minorHAnsi"/>
                <w:szCs w:val="20"/>
              </w:rPr>
              <w:t>CONCLUSION</w:t>
            </w:r>
          </w:p>
        </w:tc>
      </w:tr>
      <w:tr w:rsidR="00F638B5" w:rsidRPr="00B13742" w:rsidTr="00C733D9">
        <w:tc>
          <w:tcPr>
            <w:tcW w:w="7807" w:type="dxa"/>
          </w:tcPr>
          <w:p w:rsidR="00F638B5" w:rsidRDefault="00F638B5" w:rsidP="003D379A">
            <w:pPr>
              <w:rPr>
                <w:rFonts w:cstheme="minorHAnsi"/>
                <w:szCs w:val="20"/>
              </w:rPr>
            </w:pPr>
            <w:r>
              <w:rPr>
                <w:rFonts w:cstheme="minorHAnsi"/>
                <w:szCs w:val="20"/>
              </w:rPr>
              <w:t xml:space="preserve">Outline and explain two roles that education fulfils according to functionalists. </w:t>
            </w:r>
          </w:p>
        </w:tc>
        <w:tc>
          <w:tcPr>
            <w:tcW w:w="7807" w:type="dxa"/>
          </w:tcPr>
          <w:p w:rsidR="00F638B5" w:rsidRDefault="00F638B5" w:rsidP="00C7307E">
            <w:pPr>
              <w:spacing w:line="360" w:lineRule="auto"/>
              <w:rPr>
                <w:rFonts w:cstheme="minorHAnsi"/>
                <w:szCs w:val="20"/>
              </w:rPr>
            </w:pPr>
            <w:r w:rsidRPr="00B13742">
              <w:rPr>
                <w:rFonts w:cstheme="minorHAnsi"/>
                <w:szCs w:val="20"/>
              </w:rPr>
              <w:t>PARA 1</w:t>
            </w:r>
          </w:p>
          <w:p w:rsidR="00F638B5" w:rsidRPr="00B13742" w:rsidRDefault="00F638B5" w:rsidP="00C7307E">
            <w:pPr>
              <w:spacing w:line="360" w:lineRule="auto"/>
              <w:rPr>
                <w:rFonts w:cstheme="minorHAnsi"/>
                <w:szCs w:val="20"/>
              </w:rPr>
            </w:pPr>
            <w:r>
              <w:rPr>
                <w:rFonts w:cstheme="minorHAnsi"/>
                <w:szCs w:val="20"/>
              </w:rPr>
              <w:t>APP</w:t>
            </w:r>
          </w:p>
          <w:p w:rsidR="00F638B5" w:rsidRPr="00B13742" w:rsidRDefault="00F638B5" w:rsidP="00C7307E">
            <w:pPr>
              <w:spacing w:line="360" w:lineRule="auto"/>
              <w:rPr>
                <w:rFonts w:cstheme="minorHAnsi"/>
                <w:szCs w:val="20"/>
              </w:rPr>
            </w:pPr>
            <w:r w:rsidRPr="00B13742">
              <w:rPr>
                <w:rFonts w:cstheme="minorHAnsi"/>
                <w:szCs w:val="20"/>
              </w:rPr>
              <w:t>PARA 2</w:t>
            </w:r>
          </w:p>
          <w:p w:rsidR="00F638B5" w:rsidRPr="00B13742" w:rsidRDefault="00F638B5" w:rsidP="00C7307E">
            <w:pPr>
              <w:spacing w:line="360" w:lineRule="auto"/>
              <w:rPr>
                <w:rFonts w:cstheme="minorHAnsi"/>
                <w:szCs w:val="20"/>
              </w:rPr>
            </w:pPr>
            <w:r>
              <w:rPr>
                <w:rFonts w:cstheme="minorHAnsi"/>
                <w:szCs w:val="20"/>
              </w:rPr>
              <w:t>APP</w:t>
            </w:r>
          </w:p>
          <w:p w:rsidR="00F638B5" w:rsidRPr="00B13742" w:rsidRDefault="00F638B5" w:rsidP="00C7307E">
            <w:pPr>
              <w:spacing w:line="360" w:lineRule="auto"/>
              <w:rPr>
                <w:rFonts w:cstheme="minorHAnsi"/>
                <w:szCs w:val="20"/>
              </w:rPr>
            </w:pPr>
            <w:r w:rsidRPr="00B13742">
              <w:rPr>
                <w:rFonts w:cstheme="minorHAnsi"/>
                <w:szCs w:val="20"/>
              </w:rPr>
              <w:t>CONCLUSION</w:t>
            </w:r>
          </w:p>
        </w:tc>
      </w:tr>
      <w:tr w:rsidR="00705961" w:rsidRPr="00B13742" w:rsidTr="00C733D9">
        <w:tc>
          <w:tcPr>
            <w:tcW w:w="7807" w:type="dxa"/>
          </w:tcPr>
          <w:p w:rsidR="00705961" w:rsidRDefault="00705961" w:rsidP="003D379A">
            <w:pPr>
              <w:rPr>
                <w:rFonts w:cstheme="minorHAnsi"/>
                <w:szCs w:val="20"/>
              </w:rPr>
            </w:pPr>
            <w:r>
              <w:rPr>
                <w:rFonts w:cstheme="minorHAnsi"/>
                <w:szCs w:val="20"/>
              </w:rPr>
              <w:t>Outline and explain two effects of marketization policies.</w:t>
            </w:r>
          </w:p>
        </w:tc>
        <w:tc>
          <w:tcPr>
            <w:tcW w:w="7807" w:type="dxa"/>
          </w:tcPr>
          <w:p w:rsidR="00705961" w:rsidRDefault="00705961" w:rsidP="00BA09AD">
            <w:pPr>
              <w:spacing w:line="360" w:lineRule="auto"/>
              <w:rPr>
                <w:rFonts w:cstheme="minorHAnsi"/>
                <w:szCs w:val="20"/>
              </w:rPr>
            </w:pPr>
            <w:r w:rsidRPr="00B13742">
              <w:rPr>
                <w:rFonts w:cstheme="minorHAnsi"/>
                <w:szCs w:val="20"/>
              </w:rPr>
              <w:t>PARA 1</w:t>
            </w:r>
          </w:p>
          <w:p w:rsidR="00705961" w:rsidRPr="00B13742" w:rsidRDefault="00705961" w:rsidP="00BA09AD">
            <w:pPr>
              <w:spacing w:line="360" w:lineRule="auto"/>
              <w:rPr>
                <w:rFonts w:cstheme="minorHAnsi"/>
                <w:szCs w:val="20"/>
              </w:rPr>
            </w:pPr>
            <w:r>
              <w:rPr>
                <w:rFonts w:cstheme="minorHAnsi"/>
                <w:szCs w:val="20"/>
              </w:rPr>
              <w:t>APP</w:t>
            </w:r>
          </w:p>
          <w:p w:rsidR="00705961" w:rsidRPr="00B13742" w:rsidRDefault="00705961" w:rsidP="00BA09AD">
            <w:pPr>
              <w:spacing w:line="360" w:lineRule="auto"/>
              <w:rPr>
                <w:rFonts w:cstheme="minorHAnsi"/>
                <w:szCs w:val="20"/>
              </w:rPr>
            </w:pPr>
            <w:r w:rsidRPr="00B13742">
              <w:rPr>
                <w:rFonts w:cstheme="minorHAnsi"/>
                <w:szCs w:val="20"/>
              </w:rPr>
              <w:t>PARA 2</w:t>
            </w:r>
          </w:p>
          <w:p w:rsidR="00705961" w:rsidRPr="00B13742" w:rsidRDefault="00705961" w:rsidP="00BA09AD">
            <w:pPr>
              <w:spacing w:line="360" w:lineRule="auto"/>
              <w:rPr>
                <w:rFonts w:cstheme="minorHAnsi"/>
                <w:szCs w:val="20"/>
              </w:rPr>
            </w:pPr>
            <w:r>
              <w:rPr>
                <w:rFonts w:cstheme="minorHAnsi"/>
                <w:szCs w:val="20"/>
              </w:rPr>
              <w:t>APP</w:t>
            </w:r>
          </w:p>
          <w:p w:rsidR="00705961" w:rsidRPr="00B13742" w:rsidRDefault="00705961" w:rsidP="00BA09AD">
            <w:pPr>
              <w:spacing w:line="360" w:lineRule="auto"/>
              <w:rPr>
                <w:rFonts w:cstheme="minorHAnsi"/>
                <w:szCs w:val="20"/>
              </w:rPr>
            </w:pPr>
            <w:r w:rsidRPr="00B13742">
              <w:rPr>
                <w:rFonts w:cstheme="minorHAnsi"/>
                <w:szCs w:val="20"/>
              </w:rPr>
              <w:lastRenderedPageBreak/>
              <w:t>CONCLUSION</w:t>
            </w:r>
          </w:p>
        </w:tc>
      </w:tr>
      <w:tr w:rsidR="00B37925" w:rsidRPr="00B13742" w:rsidTr="00C733D9">
        <w:tc>
          <w:tcPr>
            <w:tcW w:w="7807" w:type="dxa"/>
          </w:tcPr>
          <w:p w:rsidR="00B37925" w:rsidRDefault="00B37925" w:rsidP="003D379A">
            <w:pPr>
              <w:rPr>
                <w:rFonts w:cstheme="minorHAnsi"/>
                <w:szCs w:val="20"/>
              </w:rPr>
            </w:pPr>
            <w:r>
              <w:rPr>
                <w:rFonts w:cstheme="minorHAnsi"/>
                <w:szCs w:val="20"/>
              </w:rPr>
              <w:lastRenderedPageBreak/>
              <w:t xml:space="preserve">Outline and explain two factors external to the education system that may cause gender differences in achievement. </w:t>
            </w:r>
          </w:p>
        </w:tc>
        <w:tc>
          <w:tcPr>
            <w:tcW w:w="7807" w:type="dxa"/>
          </w:tcPr>
          <w:p w:rsidR="00B37925" w:rsidRDefault="00B37925" w:rsidP="00BA09AD">
            <w:pPr>
              <w:spacing w:line="360" w:lineRule="auto"/>
              <w:rPr>
                <w:rFonts w:cstheme="minorHAnsi"/>
                <w:szCs w:val="20"/>
              </w:rPr>
            </w:pPr>
            <w:r w:rsidRPr="00B13742">
              <w:rPr>
                <w:rFonts w:cstheme="minorHAnsi"/>
                <w:szCs w:val="20"/>
              </w:rPr>
              <w:t>PARA 1</w:t>
            </w:r>
          </w:p>
          <w:p w:rsidR="00B37925" w:rsidRPr="00B13742" w:rsidRDefault="00B37925" w:rsidP="00BA09AD">
            <w:pPr>
              <w:spacing w:line="360" w:lineRule="auto"/>
              <w:rPr>
                <w:rFonts w:cstheme="minorHAnsi"/>
                <w:szCs w:val="20"/>
              </w:rPr>
            </w:pPr>
            <w:r>
              <w:rPr>
                <w:rFonts w:cstheme="minorHAnsi"/>
                <w:szCs w:val="20"/>
              </w:rPr>
              <w:t>APP</w:t>
            </w:r>
          </w:p>
          <w:p w:rsidR="00B37925" w:rsidRPr="00B13742" w:rsidRDefault="00B37925" w:rsidP="00BA09AD">
            <w:pPr>
              <w:spacing w:line="360" w:lineRule="auto"/>
              <w:rPr>
                <w:rFonts w:cstheme="minorHAnsi"/>
                <w:szCs w:val="20"/>
              </w:rPr>
            </w:pPr>
            <w:r w:rsidRPr="00B13742">
              <w:rPr>
                <w:rFonts w:cstheme="minorHAnsi"/>
                <w:szCs w:val="20"/>
              </w:rPr>
              <w:t>PARA 2</w:t>
            </w:r>
          </w:p>
          <w:p w:rsidR="00B37925" w:rsidRPr="00B13742" w:rsidRDefault="00B37925" w:rsidP="00BA09AD">
            <w:pPr>
              <w:spacing w:line="360" w:lineRule="auto"/>
              <w:rPr>
                <w:rFonts w:cstheme="minorHAnsi"/>
                <w:szCs w:val="20"/>
              </w:rPr>
            </w:pPr>
            <w:r>
              <w:rPr>
                <w:rFonts w:cstheme="minorHAnsi"/>
                <w:szCs w:val="20"/>
              </w:rPr>
              <w:t>APP</w:t>
            </w:r>
          </w:p>
          <w:p w:rsidR="00B37925" w:rsidRPr="00B13742" w:rsidRDefault="00B37925" w:rsidP="00BA09AD">
            <w:pPr>
              <w:spacing w:line="360" w:lineRule="auto"/>
              <w:rPr>
                <w:rFonts w:cstheme="minorHAnsi"/>
                <w:szCs w:val="20"/>
              </w:rPr>
            </w:pPr>
            <w:r w:rsidRPr="00B13742">
              <w:rPr>
                <w:rFonts w:cstheme="minorHAnsi"/>
                <w:szCs w:val="20"/>
              </w:rPr>
              <w:t>CONCLUSION</w:t>
            </w:r>
          </w:p>
        </w:tc>
      </w:tr>
    </w:tbl>
    <w:p w:rsidR="00BC7489" w:rsidRDefault="00BC7489" w:rsidP="00C733D9">
      <w:pPr>
        <w:rPr>
          <w:rFonts w:cstheme="minorHAnsi"/>
          <w:szCs w:val="20"/>
        </w:rPr>
      </w:pPr>
    </w:p>
    <w:p w:rsidR="00D94E91" w:rsidRDefault="00D94E91" w:rsidP="00C733D9">
      <w:pPr>
        <w:rPr>
          <w:rFonts w:cstheme="minorHAnsi"/>
          <w:szCs w:val="20"/>
        </w:rPr>
      </w:pPr>
    </w:p>
    <w:p w:rsidR="00C70801" w:rsidRDefault="00C70801">
      <w:pPr>
        <w:rPr>
          <w:rFonts w:cstheme="minorHAnsi"/>
          <w:szCs w:val="20"/>
        </w:rPr>
      </w:pPr>
      <w:r>
        <w:rPr>
          <w:rFonts w:cstheme="minorHAnsi"/>
          <w:szCs w:val="20"/>
        </w:rPr>
        <w:br w:type="page"/>
      </w:r>
    </w:p>
    <w:p w:rsidR="00D94E91" w:rsidRPr="00B13742" w:rsidRDefault="00D94E91" w:rsidP="00C733D9">
      <w:pPr>
        <w:rPr>
          <w:rFonts w:cstheme="minorHAnsi"/>
          <w:szCs w:val="20"/>
        </w:rPr>
      </w:pPr>
    </w:p>
    <w:tbl>
      <w:tblPr>
        <w:tblStyle w:val="TableGrid"/>
        <w:tblW w:w="0" w:type="auto"/>
        <w:tblLook w:val="04A0" w:firstRow="1" w:lastRow="0" w:firstColumn="1" w:lastColumn="0" w:noHBand="0" w:noVBand="1"/>
      </w:tblPr>
      <w:tblGrid>
        <w:gridCol w:w="7807"/>
        <w:gridCol w:w="7807"/>
      </w:tblGrid>
      <w:tr w:rsidR="00197F73" w:rsidRPr="00B13742" w:rsidTr="002B79FC">
        <w:tc>
          <w:tcPr>
            <w:tcW w:w="15614" w:type="dxa"/>
            <w:gridSpan w:val="2"/>
          </w:tcPr>
          <w:p w:rsidR="00197F73" w:rsidRPr="00B13742" w:rsidRDefault="00197F73" w:rsidP="00C733D9">
            <w:pPr>
              <w:rPr>
                <w:rFonts w:cstheme="minorHAnsi"/>
                <w:b/>
                <w:szCs w:val="20"/>
              </w:rPr>
            </w:pPr>
            <w:r w:rsidRPr="00B13742">
              <w:rPr>
                <w:rFonts w:cstheme="minorHAnsi"/>
                <w:b/>
                <w:szCs w:val="20"/>
              </w:rPr>
              <w:t xml:space="preserve">‘Applying material from item B and your knowledge, evaluate’ Questions </w:t>
            </w:r>
          </w:p>
          <w:p w:rsidR="00197F73" w:rsidRPr="00EE04AC" w:rsidRDefault="00197F73" w:rsidP="00197F73">
            <w:pPr>
              <w:rPr>
                <w:rFonts w:cstheme="minorHAnsi"/>
                <w:i/>
                <w:szCs w:val="20"/>
              </w:rPr>
            </w:pPr>
            <w:r w:rsidRPr="00EE04AC">
              <w:rPr>
                <w:rFonts w:cstheme="minorHAnsi"/>
                <w:i/>
                <w:szCs w:val="20"/>
              </w:rPr>
              <w:t xml:space="preserve">This question carries 20 marks and will test your AO1, AO2 and AO3 skills. You should aim for around 4 paragraphs (plus a conclusion).  </w:t>
            </w:r>
            <w:r w:rsidR="00241473">
              <w:rPr>
                <w:rFonts w:cstheme="minorHAnsi"/>
                <w:i/>
                <w:szCs w:val="20"/>
              </w:rPr>
              <w:t xml:space="preserve">Each paragraph should contain A01, A02 &amp; A03. </w:t>
            </w:r>
            <w:r w:rsidR="00EE04AC">
              <w:rPr>
                <w:rFonts w:cstheme="minorHAnsi"/>
                <w:i/>
                <w:szCs w:val="20"/>
              </w:rPr>
              <w:t xml:space="preserve">You will be expected to refer to the item in your essay. </w:t>
            </w:r>
            <w:r w:rsidRPr="00EE04AC">
              <w:rPr>
                <w:rFonts w:cstheme="minorHAnsi"/>
                <w:i/>
                <w:szCs w:val="20"/>
              </w:rPr>
              <w:t xml:space="preserve">You should spend 30 minutes writing this answer. </w:t>
            </w:r>
          </w:p>
        </w:tc>
      </w:tr>
      <w:tr w:rsidR="00197F73" w:rsidRPr="00B13742" w:rsidTr="00197F73">
        <w:tc>
          <w:tcPr>
            <w:tcW w:w="7807" w:type="dxa"/>
          </w:tcPr>
          <w:p w:rsidR="00197F73" w:rsidRPr="00B13742" w:rsidRDefault="00AC298F" w:rsidP="00C733D9">
            <w:pPr>
              <w:rPr>
                <w:rFonts w:cstheme="minorHAnsi"/>
                <w:szCs w:val="20"/>
              </w:rPr>
            </w:pPr>
            <w:r w:rsidRPr="00B13742">
              <w:rPr>
                <w:rFonts w:cstheme="minorHAnsi"/>
                <w:szCs w:val="20"/>
              </w:rPr>
              <w:t>Question</w:t>
            </w:r>
          </w:p>
        </w:tc>
        <w:tc>
          <w:tcPr>
            <w:tcW w:w="7807" w:type="dxa"/>
          </w:tcPr>
          <w:p w:rsidR="00197F73" w:rsidRPr="00B13742" w:rsidRDefault="0054219A" w:rsidP="00C733D9">
            <w:pPr>
              <w:rPr>
                <w:rFonts w:cstheme="minorHAnsi"/>
                <w:szCs w:val="20"/>
              </w:rPr>
            </w:pPr>
            <w:r w:rsidRPr="00B13742">
              <w:rPr>
                <w:rFonts w:cstheme="minorHAnsi"/>
                <w:szCs w:val="20"/>
              </w:rPr>
              <w:t>Plan/Answer</w:t>
            </w:r>
          </w:p>
        </w:tc>
      </w:tr>
      <w:tr w:rsidR="00197F73" w:rsidRPr="00B13742" w:rsidTr="00197F73">
        <w:tc>
          <w:tcPr>
            <w:tcW w:w="7807" w:type="dxa"/>
          </w:tcPr>
          <w:p w:rsidR="00197F73" w:rsidRDefault="000F6D71" w:rsidP="00C733D9">
            <w:pPr>
              <w:rPr>
                <w:rFonts w:cstheme="minorHAnsi"/>
                <w:szCs w:val="20"/>
              </w:rPr>
            </w:pPr>
            <w:r>
              <w:rPr>
                <w:rFonts w:cstheme="minorHAnsi"/>
                <w:szCs w:val="20"/>
              </w:rPr>
              <w:t>Item A</w:t>
            </w:r>
          </w:p>
          <w:p w:rsidR="000F6D71" w:rsidRDefault="000F6D71" w:rsidP="00C733D9">
            <w:pPr>
              <w:rPr>
                <w:rFonts w:cstheme="minorHAnsi"/>
                <w:szCs w:val="20"/>
              </w:rPr>
            </w:pPr>
            <w:r>
              <w:rPr>
                <w:rFonts w:cstheme="minorHAnsi"/>
                <w:szCs w:val="20"/>
              </w:rPr>
              <w:t xml:space="preserve">Functionalists see education as an important agency of socialisation playing a key role in preparing young people for adulthood and working life, and improving their life chances through upward social mobility. All those who have the ability and talent and out in the effort have an equal chance of success. The grading of pupils by test and exam results benefits the economy by ensuring the most talents and qualified individuals are allocated the most important jobs in a meritocratic society. </w:t>
            </w:r>
          </w:p>
          <w:p w:rsidR="007D0D6A" w:rsidRDefault="007D0D6A" w:rsidP="00C733D9">
            <w:pPr>
              <w:rPr>
                <w:rFonts w:cstheme="minorHAnsi"/>
                <w:szCs w:val="20"/>
              </w:rPr>
            </w:pPr>
          </w:p>
          <w:p w:rsidR="007D0D6A" w:rsidRPr="00B13742" w:rsidRDefault="007D0D6A" w:rsidP="00C733D9">
            <w:pPr>
              <w:rPr>
                <w:rFonts w:cstheme="minorHAnsi"/>
                <w:szCs w:val="20"/>
              </w:rPr>
            </w:pPr>
            <w:r>
              <w:rPr>
                <w:rFonts w:cstheme="minorHAnsi"/>
                <w:szCs w:val="20"/>
              </w:rPr>
              <w:t xml:space="preserve">Applying material from item A and your knowledge, evaluate the functionalist approach to the role of education in society. </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CONC</w:t>
            </w:r>
          </w:p>
          <w:p w:rsidR="00C70801" w:rsidRDefault="00C70801" w:rsidP="00B41216">
            <w:pPr>
              <w:spacing w:line="480" w:lineRule="auto"/>
              <w:rPr>
                <w:rFonts w:cstheme="minorHAnsi"/>
                <w:szCs w:val="20"/>
              </w:rPr>
            </w:pPr>
          </w:p>
          <w:p w:rsidR="00C70801" w:rsidRPr="00B13742" w:rsidRDefault="00C70801" w:rsidP="00B41216">
            <w:pPr>
              <w:spacing w:line="480" w:lineRule="auto"/>
              <w:rPr>
                <w:rFonts w:cstheme="minorHAnsi"/>
                <w:szCs w:val="20"/>
              </w:rPr>
            </w:pPr>
          </w:p>
        </w:tc>
      </w:tr>
      <w:tr w:rsidR="00197F73" w:rsidRPr="00B13742" w:rsidTr="00197F73">
        <w:tc>
          <w:tcPr>
            <w:tcW w:w="7807" w:type="dxa"/>
          </w:tcPr>
          <w:p w:rsidR="00C70801" w:rsidRDefault="00845A16" w:rsidP="00C70801">
            <w:pPr>
              <w:rPr>
                <w:rFonts w:cstheme="minorHAnsi"/>
                <w:szCs w:val="20"/>
              </w:rPr>
            </w:pPr>
            <w:r>
              <w:rPr>
                <w:rFonts w:cstheme="minorHAnsi"/>
                <w:szCs w:val="20"/>
              </w:rPr>
              <w:lastRenderedPageBreak/>
              <w:t>Item A</w:t>
            </w:r>
          </w:p>
          <w:p w:rsidR="00845A16" w:rsidRDefault="00845A16" w:rsidP="00C70801">
            <w:pPr>
              <w:rPr>
                <w:rFonts w:cstheme="minorHAnsi"/>
                <w:szCs w:val="20"/>
              </w:rPr>
            </w:pPr>
            <w:r>
              <w:rPr>
                <w:rFonts w:cstheme="minorHAnsi"/>
                <w:szCs w:val="20"/>
              </w:rPr>
              <w:t xml:space="preserve">Teacher’s expectations of their pupils are often based on stereotypes about pupils’ ethnicity, gender and social class background. </w:t>
            </w:r>
            <w:r w:rsidR="00632DA4">
              <w:rPr>
                <w:rFonts w:cstheme="minorHAnsi"/>
                <w:szCs w:val="20"/>
              </w:rPr>
              <w:t xml:space="preserve">They may then subsequently judge and classify pupils in various ways for example as bright or slow learners, as troublemakers or ideal pupils, or as hardworking or lazy. This process of classification or labelling by teachers has been shown to affect the performance of students, and the progress they make in school. This labelling and other processes within </w:t>
            </w:r>
            <w:proofErr w:type="gramStart"/>
            <w:r w:rsidR="00632DA4">
              <w:rPr>
                <w:rFonts w:cstheme="minorHAnsi"/>
                <w:szCs w:val="20"/>
              </w:rPr>
              <w:t>schools</w:t>
            </w:r>
            <w:proofErr w:type="gramEnd"/>
            <w:r w:rsidR="00632DA4">
              <w:rPr>
                <w:rFonts w:cstheme="minorHAnsi"/>
                <w:szCs w:val="20"/>
              </w:rPr>
              <w:t xml:space="preserve"> influence who succeeds and who fails in education.</w:t>
            </w:r>
          </w:p>
          <w:p w:rsidR="005B254C" w:rsidRPr="00B13742" w:rsidRDefault="005B254C" w:rsidP="00B13742">
            <w:pPr>
              <w:spacing w:after="200"/>
              <w:rPr>
                <w:rFonts w:cstheme="minorHAnsi"/>
                <w:szCs w:val="20"/>
              </w:rPr>
            </w:pPr>
            <w:r>
              <w:rPr>
                <w:rFonts w:cstheme="minorHAnsi"/>
                <w:szCs w:val="20"/>
              </w:rPr>
              <w:t xml:space="preserve">Applying material from item A and your knowledge, evaluate sociological explanations of how processes within schools influence the educational achievement of pupils. </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p>
          <w:p w:rsidR="00C70801" w:rsidRDefault="00B13742" w:rsidP="00B41216">
            <w:pPr>
              <w:spacing w:line="480" w:lineRule="auto"/>
              <w:rPr>
                <w:rFonts w:cstheme="minorHAnsi"/>
                <w:szCs w:val="20"/>
              </w:rPr>
            </w:pPr>
            <w:r>
              <w:rPr>
                <w:rFonts w:cstheme="minorHAnsi"/>
                <w:szCs w:val="20"/>
              </w:rPr>
              <w:t>CONC</w:t>
            </w:r>
          </w:p>
          <w:p w:rsidR="00C70801" w:rsidRPr="00B13742" w:rsidRDefault="00C70801" w:rsidP="00B41216">
            <w:pPr>
              <w:spacing w:line="480" w:lineRule="auto"/>
              <w:rPr>
                <w:rFonts w:cstheme="minorHAnsi"/>
                <w:szCs w:val="20"/>
              </w:rPr>
            </w:pPr>
          </w:p>
        </w:tc>
      </w:tr>
      <w:tr w:rsidR="00197F73" w:rsidRPr="00B13742" w:rsidTr="00197F73">
        <w:tc>
          <w:tcPr>
            <w:tcW w:w="7807" w:type="dxa"/>
          </w:tcPr>
          <w:p w:rsidR="00197F73" w:rsidRDefault="00425DDE" w:rsidP="00C733D9">
            <w:pPr>
              <w:rPr>
                <w:rFonts w:cstheme="minorHAnsi"/>
                <w:szCs w:val="20"/>
              </w:rPr>
            </w:pPr>
            <w:r>
              <w:rPr>
                <w:rFonts w:cstheme="minorHAnsi"/>
                <w:szCs w:val="20"/>
              </w:rPr>
              <w:lastRenderedPageBreak/>
              <w:t>Item A</w:t>
            </w:r>
          </w:p>
          <w:p w:rsidR="00425DDE" w:rsidRDefault="00425DDE" w:rsidP="00C733D9">
            <w:pPr>
              <w:rPr>
                <w:rFonts w:cstheme="minorHAnsi"/>
                <w:szCs w:val="20"/>
              </w:rPr>
            </w:pPr>
            <w:r>
              <w:rPr>
                <w:rFonts w:cstheme="minorHAnsi"/>
                <w:szCs w:val="20"/>
              </w:rPr>
              <w:t xml:space="preserve">There are major differences in levels of educational achievement between pupils from different social class backgrounds. Social class inequality in education begins even before children enter primary school, and in general the higher the social class of the parents, the more successful their children will be in education. </w:t>
            </w:r>
            <w:r w:rsidR="00897428">
              <w:rPr>
                <w:rFonts w:cstheme="minorHAnsi"/>
                <w:szCs w:val="20"/>
              </w:rPr>
              <w:t>There are a variety of material and cultural factors explaining this, both inside and outside of schools, as well as features of the schooling process.</w:t>
            </w:r>
          </w:p>
          <w:p w:rsidR="003C5905" w:rsidRDefault="003C5905" w:rsidP="00C733D9">
            <w:pPr>
              <w:rPr>
                <w:rFonts w:cstheme="minorHAnsi"/>
                <w:szCs w:val="20"/>
              </w:rPr>
            </w:pPr>
          </w:p>
          <w:p w:rsidR="003C5905" w:rsidRPr="00B13742" w:rsidRDefault="003C5905" w:rsidP="00C733D9">
            <w:pPr>
              <w:rPr>
                <w:rFonts w:cstheme="minorHAnsi"/>
                <w:szCs w:val="20"/>
              </w:rPr>
            </w:pPr>
            <w:r>
              <w:rPr>
                <w:rFonts w:cstheme="minorHAnsi"/>
                <w:szCs w:val="20"/>
              </w:rPr>
              <w:t xml:space="preserve">Applying material from item A and your knowledge, evaluate sociological explanations for social class inequalities in educational achievement. </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B13742" w:rsidP="00B41216">
            <w:pPr>
              <w:spacing w:line="480" w:lineRule="auto"/>
              <w:rPr>
                <w:rFonts w:cstheme="minorHAnsi"/>
                <w:szCs w:val="20"/>
              </w:rPr>
            </w:pPr>
            <w:r>
              <w:rPr>
                <w:rFonts w:cstheme="minorHAnsi"/>
                <w:szCs w:val="20"/>
              </w:rPr>
              <w:t>CONC</w:t>
            </w:r>
          </w:p>
          <w:p w:rsidR="00C70801" w:rsidRPr="00B13742" w:rsidRDefault="00C70801" w:rsidP="00B41216">
            <w:pPr>
              <w:spacing w:line="480" w:lineRule="auto"/>
              <w:rPr>
                <w:rFonts w:cstheme="minorHAnsi"/>
                <w:szCs w:val="20"/>
              </w:rPr>
            </w:pPr>
          </w:p>
        </w:tc>
      </w:tr>
      <w:tr w:rsidR="00197F73" w:rsidRPr="00B13742" w:rsidTr="00197F73">
        <w:tc>
          <w:tcPr>
            <w:tcW w:w="7807" w:type="dxa"/>
          </w:tcPr>
          <w:p w:rsidR="00197F73" w:rsidRDefault="00683EDC" w:rsidP="00C733D9">
            <w:pPr>
              <w:rPr>
                <w:rFonts w:cstheme="minorHAnsi"/>
                <w:szCs w:val="20"/>
              </w:rPr>
            </w:pPr>
            <w:r>
              <w:rPr>
                <w:rFonts w:cstheme="minorHAnsi"/>
                <w:szCs w:val="20"/>
              </w:rPr>
              <w:lastRenderedPageBreak/>
              <w:t>Item A</w:t>
            </w:r>
          </w:p>
          <w:p w:rsidR="00683EDC" w:rsidRDefault="00683EDC" w:rsidP="00C733D9">
            <w:pPr>
              <w:rPr>
                <w:rFonts w:cstheme="minorHAnsi"/>
                <w:szCs w:val="20"/>
              </w:rPr>
            </w:pPr>
            <w:r>
              <w:rPr>
                <w:rFonts w:cstheme="minorHAnsi"/>
                <w:szCs w:val="20"/>
              </w:rPr>
              <w:t xml:space="preserve">Marketisation policies have created a free market in education. Parents now have some choice in their children’s school, with Ofsted reports and school league tables to help them find the best schools. Schools have much more control over their own affair and compete with one another to attract pupils. </w:t>
            </w:r>
            <w:r w:rsidR="00991301">
              <w:rPr>
                <w:rFonts w:cstheme="minorHAnsi"/>
                <w:szCs w:val="20"/>
              </w:rPr>
              <w:t xml:space="preserve">These policies aimed to improve standards of teaching and learning. Schools that produced good results would be popular with parents and pupils, and would thrive; failing schools would be forced to improve or risk being closed. </w:t>
            </w:r>
          </w:p>
          <w:p w:rsidR="00A960DA" w:rsidRDefault="00A960DA" w:rsidP="00C733D9">
            <w:pPr>
              <w:rPr>
                <w:rFonts w:cstheme="minorHAnsi"/>
                <w:szCs w:val="20"/>
              </w:rPr>
            </w:pPr>
          </w:p>
          <w:p w:rsidR="00A960DA" w:rsidRPr="00B13742" w:rsidRDefault="00A960DA" w:rsidP="00C733D9">
            <w:pPr>
              <w:rPr>
                <w:rFonts w:cstheme="minorHAnsi"/>
                <w:szCs w:val="20"/>
              </w:rPr>
            </w:pPr>
            <w:r>
              <w:rPr>
                <w:rFonts w:cstheme="minorHAnsi"/>
                <w:szCs w:val="20"/>
              </w:rPr>
              <w:t xml:space="preserve">Applying material from item A and your knowledge, evaluate the view that the marketization of education has not benefitted all social groups equally. </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p>
          <w:p w:rsidR="00C70801" w:rsidRDefault="00B13742" w:rsidP="00B41216">
            <w:pPr>
              <w:spacing w:line="480" w:lineRule="auto"/>
              <w:rPr>
                <w:rFonts w:cstheme="minorHAnsi"/>
                <w:szCs w:val="20"/>
              </w:rPr>
            </w:pPr>
            <w:r>
              <w:rPr>
                <w:rFonts w:cstheme="minorHAnsi"/>
                <w:szCs w:val="20"/>
              </w:rPr>
              <w:t>CONC</w:t>
            </w:r>
          </w:p>
          <w:p w:rsidR="00C70801" w:rsidRPr="00B13742" w:rsidRDefault="00C70801" w:rsidP="00B41216">
            <w:pPr>
              <w:spacing w:line="480" w:lineRule="auto"/>
              <w:rPr>
                <w:rFonts w:cstheme="minorHAnsi"/>
                <w:szCs w:val="20"/>
              </w:rPr>
            </w:pPr>
          </w:p>
        </w:tc>
      </w:tr>
      <w:tr w:rsidR="00197F73" w:rsidRPr="00B13742" w:rsidTr="00197F73">
        <w:tc>
          <w:tcPr>
            <w:tcW w:w="7807" w:type="dxa"/>
          </w:tcPr>
          <w:p w:rsidR="00404BD7" w:rsidRDefault="00404BD7" w:rsidP="00C733D9">
            <w:pPr>
              <w:rPr>
                <w:rFonts w:cstheme="minorHAnsi"/>
                <w:szCs w:val="20"/>
              </w:rPr>
            </w:pPr>
            <w:r>
              <w:rPr>
                <w:rFonts w:cstheme="minorHAnsi"/>
                <w:szCs w:val="20"/>
              </w:rPr>
              <w:lastRenderedPageBreak/>
              <w:t>Item A</w:t>
            </w:r>
          </w:p>
          <w:p w:rsidR="00404BD7" w:rsidRDefault="00404BD7" w:rsidP="00E8038D">
            <w:pPr>
              <w:rPr>
                <w:rFonts w:cstheme="minorHAnsi"/>
                <w:szCs w:val="20"/>
              </w:rPr>
            </w:pPr>
            <w:r>
              <w:rPr>
                <w:rFonts w:cstheme="minorHAnsi"/>
                <w:szCs w:val="20"/>
              </w:rPr>
              <w:t xml:space="preserve">Research suggests that pro and anti-school subcultures are a common feature of many schools. Such student subcultures can have a significant impact on educational achievements of their members. </w:t>
            </w:r>
            <w:r w:rsidR="00773372">
              <w:rPr>
                <w:rFonts w:cstheme="minorHAnsi"/>
                <w:szCs w:val="20"/>
              </w:rPr>
              <w:t>Some research in the North East of England for example found that members of a subculture known as ‘charvers’ rejects the</w:t>
            </w:r>
            <w:r w:rsidR="00E8038D">
              <w:rPr>
                <w:rFonts w:cstheme="minorHAnsi"/>
                <w:szCs w:val="20"/>
              </w:rPr>
              <w:t>i</w:t>
            </w:r>
            <w:r w:rsidR="00773372">
              <w:rPr>
                <w:rFonts w:cstheme="minorHAnsi"/>
                <w:szCs w:val="20"/>
              </w:rPr>
              <w:t xml:space="preserve">r secondary school and deliberately aimed to fail their GCSEs. Charvers were mainly from a deprived background but </w:t>
            </w:r>
            <w:r w:rsidR="00E8038D">
              <w:rPr>
                <w:rFonts w:cstheme="minorHAnsi"/>
                <w:szCs w:val="20"/>
              </w:rPr>
              <w:t>did not lack confidence or self-</w:t>
            </w:r>
            <w:r w:rsidR="00773372">
              <w:rPr>
                <w:rFonts w:cstheme="minorHAnsi"/>
                <w:szCs w:val="20"/>
              </w:rPr>
              <w:t xml:space="preserve">esteem. </w:t>
            </w:r>
            <w:r w:rsidR="00F665AA">
              <w:rPr>
                <w:rFonts w:cstheme="minorHAnsi"/>
                <w:szCs w:val="20"/>
              </w:rPr>
              <w:t xml:space="preserve">Rather, status within the subculture was dependent on a rejection of schooling and their </w:t>
            </w:r>
            <w:r w:rsidR="00E8038D">
              <w:rPr>
                <w:rFonts w:cstheme="minorHAnsi"/>
                <w:szCs w:val="20"/>
              </w:rPr>
              <w:t>social</w:t>
            </w:r>
            <w:r w:rsidR="00F665AA">
              <w:rPr>
                <w:rFonts w:cstheme="minorHAnsi"/>
                <w:szCs w:val="20"/>
              </w:rPr>
              <w:t xml:space="preserve"> standing within the subculture was more important to them than gaining qualifications. </w:t>
            </w:r>
            <w:r w:rsidR="000A30AE">
              <w:rPr>
                <w:rFonts w:cstheme="minorHAnsi"/>
                <w:szCs w:val="20"/>
              </w:rPr>
              <w:t xml:space="preserve">Other pupils who didn’t </w:t>
            </w:r>
            <w:r w:rsidR="001B201A">
              <w:rPr>
                <w:rFonts w:cstheme="minorHAnsi"/>
                <w:szCs w:val="20"/>
              </w:rPr>
              <w:t>belong</w:t>
            </w:r>
            <w:r w:rsidR="000A30AE">
              <w:rPr>
                <w:rFonts w:cstheme="minorHAnsi"/>
                <w:szCs w:val="20"/>
              </w:rPr>
              <w:t xml:space="preserve"> to </w:t>
            </w:r>
            <w:r w:rsidR="001B201A">
              <w:rPr>
                <w:rFonts w:cstheme="minorHAnsi"/>
                <w:szCs w:val="20"/>
              </w:rPr>
              <w:t>the</w:t>
            </w:r>
            <w:r w:rsidR="000A30AE">
              <w:rPr>
                <w:rFonts w:cstheme="minorHAnsi"/>
                <w:szCs w:val="20"/>
              </w:rPr>
              <w:t xml:space="preserve"> subculture were nevertheless affected by it because they were afraid of being bullied if they were seen to have done their homework or to be answering questions in class. </w:t>
            </w:r>
          </w:p>
          <w:p w:rsidR="001B201A" w:rsidRDefault="001B201A" w:rsidP="00E8038D">
            <w:pPr>
              <w:rPr>
                <w:rFonts w:cstheme="minorHAnsi"/>
                <w:szCs w:val="20"/>
              </w:rPr>
            </w:pPr>
          </w:p>
          <w:p w:rsidR="001B201A" w:rsidRPr="00B13742" w:rsidRDefault="001B201A" w:rsidP="00E8038D">
            <w:pPr>
              <w:rPr>
                <w:rFonts w:cstheme="minorHAnsi"/>
                <w:szCs w:val="20"/>
              </w:rPr>
            </w:pPr>
            <w:r>
              <w:rPr>
                <w:rFonts w:cstheme="minorHAnsi"/>
                <w:szCs w:val="20"/>
              </w:rPr>
              <w:t xml:space="preserve">Applying material from item A and your knowledge, evaluate the view that working class underachievement is a product of membership of anti-school </w:t>
            </w:r>
            <w:r w:rsidR="00273675">
              <w:rPr>
                <w:rFonts w:cstheme="minorHAnsi"/>
                <w:szCs w:val="20"/>
              </w:rPr>
              <w:t>subcultures</w:t>
            </w:r>
            <w:r>
              <w:rPr>
                <w:rFonts w:cstheme="minorHAnsi"/>
                <w:szCs w:val="20"/>
              </w:rPr>
              <w:t xml:space="preserve">. </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B13742" w:rsidP="00B41216">
            <w:pPr>
              <w:spacing w:line="480" w:lineRule="auto"/>
              <w:rPr>
                <w:rFonts w:cstheme="minorHAnsi"/>
                <w:szCs w:val="20"/>
              </w:rPr>
            </w:pPr>
            <w:r>
              <w:rPr>
                <w:rFonts w:cstheme="minorHAnsi"/>
                <w:szCs w:val="20"/>
              </w:rPr>
              <w:t>CONC</w:t>
            </w:r>
          </w:p>
          <w:p w:rsidR="00C70801" w:rsidRPr="00B13742" w:rsidRDefault="00C70801" w:rsidP="00B41216">
            <w:pPr>
              <w:spacing w:line="480" w:lineRule="auto"/>
              <w:rPr>
                <w:rFonts w:cstheme="minorHAnsi"/>
                <w:szCs w:val="20"/>
              </w:rPr>
            </w:pPr>
          </w:p>
        </w:tc>
      </w:tr>
      <w:tr w:rsidR="00197F73" w:rsidRPr="00B13742" w:rsidTr="00197F73">
        <w:tc>
          <w:tcPr>
            <w:tcW w:w="7807" w:type="dxa"/>
          </w:tcPr>
          <w:p w:rsidR="00197F73" w:rsidRDefault="00CA377B" w:rsidP="00C733D9">
            <w:pPr>
              <w:rPr>
                <w:rFonts w:cstheme="minorHAnsi"/>
                <w:szCs w:val="20"/>
              </w:rPr>
            </w:pPr>
            <w:r>
              <w:rPr>
                <w:rFonts w:cstheme="minorHAnsi"/>
                <w:szCs w:val="20"/>
              </w:rPr>
              <w:lastRenderedPageBreak/>
              <w:t>Item A</w:t>
            </w:r>
          </w:p>
          <w:p w:rsidR="00CA377B" w:rsidRDefault="00CA377B" w:rsidP="00C733D9">
            <w:pPr>
              <w:rPr>
                <w:rFonts w:cstheme="minorHAnsi"/>
                <w:szCs w:val="20"/>
              </w:rPr>
            </w:pPr>
            <w:r>
              <w:rPr>
                <w:rFonts w:cstheme="minorHAnsi"/>
                <w:szCs w:val="20"/>
              </w:rPr>
              <w:t xml:space="preserve">There are clear social class differences in educational achievement. Some sociologists argue that these are the result of factors outside schools. Some claim that working class parents place less value on education and so their children see it as less important than do middle class pupils. Differences in speech codes and in the level of family’s material resources may also have an important impact. However, others suggest that what happens in school has a greater effect on social class differences in achievement. </w:t>
            </w:r>
          </w:p>
          <w:p w:rsidR="00370759" w:rsidRDefault="00370759" w:rsidP="00C733D9">
            <w:pPr>
              <w:rPr>
                <w:rFonts w:cstheme="minorHAnsi"/>
                <w:szCs w:val="20"/>
              </w:rPr>
            </w:pPr>
          </w:p>
          <w:p w:rsidR="00370759" w:rsidRPr="00B13742" w:rsidRDefault="00370759" w:rsidP="00C733D9">
            <w:pPr>
              <w:rPr>
                <w:rFonts w:cstheme="minorHAnsi"/>
                <w:szCs w:val="20"/>
              </w:rPr>
            </w:pPr>
            <w:r>
              <w:rPr>
                <w:rFonts w:cstheme="minorHAnsi"/>
                <w:szCs w:val="20"/>
              </w:rPr>
              <w:t xml:space="preserve">Applying material from item A and your knowledge, evaluate the view that middle-class pupil’s high level of achievement is a product of factors outside school. </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p>
          <w:p w:rsidR="00C70801" w:rsidRDefault="00B13742" w:rsidP="00B41216">
            <w:pPr>
              <w:spacing w:line="480" w:lineRule="auto"/>
              <w:rPr>
                <w:rFonts w:cstheme="minorHAnsi"/>
                <w:szCs w:val="20"/>
              </w:rPr>
            </w:pPr>
            <w:r>
              <w:rPr>
                <w:rFonts w:cstheme="minorHAnsi"/>
                <w:szCs w:val="20"/>
              </w:rPr>
              <w:t>CONC</w:t>
            </w:r>
          </w:p>
          <w:p w:rsidR="00C70801" w:rsidRPr="00B13742" w:rsidRDefault="00C70801" w:rsidP="00B41216">
            <w:pPr>
              <w:spacing w:line="480" w:lineRule="auto"/>
              <w:rPr>
                <w:rFonts w:cstheme="minorHAnsi"/>
                <w:szCs w:val="20"/>
              </w:rPr>
            </w:pPr>
          </w:p>
        </w:tc>
      </w:tr>
      <w:tr w:rsidR="00197F73" w:rsidRPr="00B13742" w:rsidTr="00197F73">
        <w:tc>
          <w:tcPr>
            <w:tcW w:w="7807" w:type="dxa"/>
          </w:tcPr>
          <w:p w:rsidR="00197F73" w:rsidRDefault="00EF0D4A" w:rsidP="00C733D9">
            <w:pPr>
              <w:rPr>
                <w:rFonts w:cstheme="minorHAnsi"/>
                <w:szCs w:val="20"/>
              </w:rPr>
            </w:pPr>
            <w:r>
              <w:rPr>
                <w:rFonts w:cstheme="minorHAnsi"/>
                <w:szCs w:val="20"/>
              </w:rPr>
              <w:lastRenderedPageBreak/>
              <w:t>Item A</w:t>
            </w:r>
          </w:p>
          <w:p w:rsidR="00EF0D4A" w:rsidRDefault="00EF0D4A" w:rsidP="00C733D9">
            <w:pPr>
              <w:rPr>
                <w:rFonts w:cstheme="minorHAnsi"/>
                <w:szCs w:val="20"/>
              </w:rPr>
            </w:pPr>
            <w:r>
              <w:rPr>
                <w:rFonts w:cstheme="minorHAnsi"/>
                <w:szCs w:val="20"/>
              </w:rPr>
              <w:t xml:space="preserve">There are major social class differences in educational achievement and some sociologists argue that these are the result of internal factors and processes within schools. These include </w:t>
            </w:r>
            <w:r w:rsidR="00AD2B29">
              <w:rPr>
                <w:rFonts w:cstheme="minorHAnsi"/>
                <w:szCs w:val="20"/>
              </w:rPr>
              <w:t>teacher labelling, the self-ful</w:t>
            </w:r>
            <w:r>
              <w:rPr>
                <w:rFonts w:cstheme="minorHAnsi"/>
                <w:szCs w:val="20"/>
              </w:rPr>
              <w:t xml:space="preserve">filling prophecy, streaming and the creation of pupil subcultures. </w:t>
            </w:r>
            <w:r w:rsidR="00995CDD">
              <w:rPr>
                <w:rFonts w:cstheme="minorHAnsi"/>
                <w:szCs w:val="20"/>
              </w:rPr>
              <w:t xml:space="preserve">However, other sociologists argue that factors outside the school such as parental attitudes and parental income are the main cause of working class underachievement. </w:t>
            </w:r>
          </w:p>
          <w:p w:rsidR="003061B3" w:rsidRDefault="003061B3" w:rsidP="00C733D9">
            <w:pPr>
              <w:rPr>
                <w:rFonts w:cstheme="minorHAnsi"/>
                <w:szCs w:val="20"/>
              </w:rPr>
            </w:pPr>
          </w:p>
          <w:p w:rsidR="003061B3" w:rsidRPr="00B13742" w:rsidRDefault="003061B3" w:rsidP="003061B3">
            <w:pPr>
              <w:rPr>
                <w:rFonts w:cstheme="minorHAnsi"/>
                <w:szCs w:val="20"/>
              </w:rPr>
            </w:pPr>
            <w:r>
              <w:rPr>
                <w:rFonts w:cstheme="minorHAnsi"/>
                <w:szCs w:val="20"/>
              </w:rPr>
              <w:t xml:space="preserve">Applying material from item A and your knowledge, evaluate the claim that factors outside the school are the main cause of working class </w:t>
            </w:r>
            <w:r w:rsidR="00800FB1">
              <w:rPr>
                <w:rFonts w:cstheme="minorHAnsi"/>
                <w:szCs w:val="20"/>
              </w:rPr>
              <w:t>underachievement.</w:t>
            </w:r>
            <w:r>
              <w:rPr>
                <w:rFonts w:cstheme="minorHAnsi"/>
                <w:szCs w:val="20"/>
              </w:rPr>
              <w:t xml:space="preserve"> </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B13742" w:rsidP="00B41216">
            <w:pPr>
              <w:spacing w:line="480" w:lineRule="auto"/>
              <w:rPr>
                <w:rFonts w:cstheme="minorHAnsi"/>
                <w:szCs w:val="20"/>
              </w:rPr>
            </w:pPr>
            <w:r>
              <w:rPr>
                <w:rFonts w:cstheme="minorHAnsi"/>
                <w:szCs w:val="20"/>
              </w:rPr>
              <w:t>CONC</w:t>
            </w:r>
          </w:p>
          <w:p w:rsidR="00C70801" w:rsidRPr="00B13742" w:rsidRDefault="00C70801" w:rsidP="00B41216">
            <w:pPr>
              <w:spacing w:line="480" w:lineRule="auto"/>
              <w:rPr>
                <w:rFonts w:cstheme="minorHAnsi"/>
                <w:szCs w:val="20"/>
              </w:rPr>
            </w:pPr>
          </w:p>
        </w:tc>
      </w:tr>
      <w:tr w:rsidR="00197F73" w:rsidRPr="00B13742" w:rsidTr="00197F73">
        <w:tc>
          <w:tcPr>
            <w:tcW w:w="7807" w:type="dxa"/>
          </w:tcPr>
          <w:p w:rsidR="00197F73" w:rsidRDefault="00C02EF6" w:rsidP="00C733D9">
            <w:pPr>
              <w:rPr>
                <w:rFonts w:cstheme="minorHAnsi"/>
                <w:szCs w:val="20"/>
              </w:rPr>
            </w:pPr>
            <w:r>
              <w:rPr>
                <w:rFonts w:cstheme="minorHAnsi"/>
                <w:szCs w:val="20"/>
              </w:rPr>
              <w:lastRenderedPageBreak/>
              <w:t>Item A</w:t>
            </w:r>
          </w:p>
          <w:p w:rsidR="00C02EF6" w:rsidRDefault="00C02EF6" w:rsidP="00E84132">
            <w:pPr>
              <w:rPr>
                <w:rFonts w:cstheme="minorHAnsi"/>
                <w:szCs w:val="20"/>
              </w:rPr>
            </w:pPr>
            <w:r>
              <w:rPr>
                <w:rFonts w:cstheme="minorHAnsi"/>
                <w:szCs w:val="20"/>
              </w:rPr>
              <w:t>There are marked ethnic differences in educational achievement. Some minority ethnic groups do much better than others. For example, Indian pupils on average achieve more highly than Pakistanis and Bangladeshis. These differences may be due to factors outside the school. For example, some sociologists suggest that cultural differences have an important influence on achievement. Others claim that it is more to do with the ma</w:t>
            </w:r>
            <w:r w:rsidR="00E84132">
              <w:rPr>
                <w:rFonts w:cstheme="minorHAnsi"/>
                <w:szCs w:val="20"/>
              </w:rPr>
              <w:t>t</w:t>
            </w:r>
            <w:r>
              <w:rPr>
                <w:rFonts w:cstheme="minorHAnsi"/>
                <w:szCs w:val="20"/>
              </w:rPr>
              <w:t xml:space="preserve">erial circumstances of different </w:t>
            </w:r>
            <w:r w:rsidR="00E84132">
              <w:rPr>
                <w:rFonts w:cstheme="minorHAnsi"/>
                <w:szCs w:val="20"/>
              </w:rPr>
              <w:t>ethnic</w:t>
            </w:r>
            <w:r>
              <w:rPr>
                <w:rFonts w:cstheme="minorHAnsi"/>
                <w:szCs w:val="20"/>
              </w:rPr>
              <w:t xml:space="preserve"> groups. </w:t>
            </w:r>
          </w:p>
          <w:p w:rsidR="00E84132" w:rsidRDefault="00E84132" w:rsidP="00E84132">
            <w:pPr>
              <w:rPr>
                <w:rFonts w:cstheme="minorHAnsi"/>
                <w:szCs w:val="20"/>
              </w:rPr>
            </w:pPr>
          </w:p>
          <w:p w:rsidR="00E84132" w:rsidRPr="00B13742" w:rsidRDefault="00E84132" w:rsidP="00E84132">
            <w:pPr>
              <w:rPr>
                <w:rFonts w:cstheme="minorHAnsi"/>
                <w:szCs w:val="20"/>
              </w:rPr>
            </w:pPr>
            <w:r>
              <w:rPr>
                <w:rFonts w:cstheme="minorHAnsi"/>
                <w:szCs w:val="20"/>
              </w:rPr>
              <w:t xml:space="preserve">Applying material from item A and your knowledge, evaluate the view that ethnic differences in educational achievement are primarily the result of factors outside the school. </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B13742" w:rsidP="00B41216">
            <w:pPr>
              <w:spacing w:line="480" w:lineRule="auto"/>
              <w:rPr>
                <w:rFonts w:cstheme="minorHAnsi"/>
                <w:szCs w:val="20"/>
              </w:rPr>
            </w:pPr>
            <w:r>
              <w:rPr>
                <w:rFonts w:cstheme="minorHAnsi"/>
                <w:szCs w:val="20"/>
              </w:rPr>
              <w:t>CONC</w:t>
            </w:r>
            <w:bookmarkStart w:id="0" w:name="_GoBack"/>
            <w:bookmarkEnd w:id="0"/>
          </w:p>
          <w:p w:rsidR="00C70801" w:rsidRPr="00B13742" w:rsidRDefault="00C70801" w:rsidP="00B41216">
            <w:pPr>
              <w:spacing w:line="480" w:lineRule="auto"/>
              <w:rPr>
                <w:rFonts w:cstheme="minorHAnsi"/>
                <w:szCs w:val="20"/>
              </w:rPr>
            </w:pPr>
          </w:p>
        </w:tc>
      </w:tr>
      <w:tr w:rsidR="00197F73" w:rsidRPr="00B13742" w:rsidTr="00197F73">
        <w:tc>
          <w:tcPr>
            <w:tcW w:w="7807" w:type="dxa"/>
          </w:tcPr>
          <w:p w:rsidR="007B2A11" w:rsidRDefault="007B2A11" w:rsidP="00C733D9">
            <w:pPr>
              <w:rPr>
                <w:rFonts w:cstheme="minorHAnsi"/>
                <w:szCs w:val="20"/>
              </w:rPr>
            </w:pPr>
            <w:r>
              <w:rPr>
                <w:rFonts w:cstheme="minorHAnsi"/>
                <w:szCs w:val="20"/>
              </w:rPr>
              <w:lastRenderedPageBreak/>
              <w:t>Item A</w:t>
            </w:r>
          </w:p>
          <w:p w:rsidR="007B2A11" w:rsidRDefault="007B2A11" w:rsidP="00C733D9">
            <w:pPr>
              <w:rPr>
                <w:rFonts w:cstheme="minorHAnsi"/>
                <w:szCs w:val="20"/>
              </w:rPr>
            </w:pPr>
            <w:r>
              <w:rPr>
                <w:rFonts w:cstheme="minorHAnsi"/>
                <w:szCs w:val="20"/>
              </w:rPr>
              <w:t xml:space="preserve">Although achievement levels for both sexes have risen, boys’ examination performance has fallen behind that of girls since the 1980s. At the same time, there have been a number of major changes in wider society. These include the decline of traditional jobs in manufacturing industries, a big increase in divorce and more women in paid employment. </w:t>
            </w:r>
          </w:p>
          <w:p w:rsidR="007A0B88" w:rsidRDefault="007A0B88" w:rsidP="00C733D9">
            <w:pPr>
              <w:rPr>
                <w:rFonts w:cstheme="minorHAnsi"/>
                <w:szCs w:val="20"/>
              </w:rPr>
            </w:pPr>
          </w:p>
          <w:p w:rsidR="007A0B88" w:rsidRPr="00B13742" w:rsidRDefault="007A0B88" w:rsidP="007A0B88">
            <w:pPr>
              <w:rPr>
                <w:rFonts w:cstheme="minorHAnsi"/>
                <w:szCs w:val="20"/>
              </w:rPr>
            </w:pPr>
            <w:r>
              <w:rPr>
                <w:rFonts w:cstheme="minorHAnsi"/>
                <w:szCs w:val="20"/>
              </w:rPr>
              <w:t xml:space="preserve">Applying material from item A and your knowledge, evaluate the view that boys’ </w:t>
            </w:r>
            <w:r w:rsidR="00744DEE">
              <w:rPr>
                <w:rFonts w:cstheme="minorHAnsi"/>
                <w:szCs w:val="20"/>
              </w:rPr>
              <w:t>underachievement</w:t>
            </w:r>
            <w:r>
              <w:rPr>
                <w:rFonts w:cstheme="minorHAnsi"/>
                <w:szCs w:val="20"/>
              </w:rPr>
              <w:t xml:space="preserve"> is mainly the result of factors outside the school.  </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197F73" w:rsidRDefault="00B13742" w:rsidP="00B41216">
            <w:pPr>
              <w:spacing w:line="480" w:lineRule="auto"/>
              <w:rPr>
                <w:rFonts w:cstheme="minorHAnsi"/>
                <w:szCs w:val="20"/>
              </w:rPr>
            </w:pPr>
            <w:r>
              <w:rPr>
                <w:rFonts w:cstheme="minorHAnsi"/>
                <w:szCs w:val="20"/>
              </w:rPr>
              <w:t>CONC</w:t>
            </w:r>
          </w:p>
          <w:p w:rsidR="00C70801" w:rsidRPr="00B13742" w:rsidRDefault="00C70801" w:rsidP="00B41216">
            <w:pPr>
              <w:spacing w:line="480" w:lineRule="auto"/>
              <w:rPr>
                <w:rFonts w:cstheme="minorHAnsi"/>
                <w:szCs w:val="20"/>
              </w:rPr>
            </w:pPr>
          </w:p>
        </w:tc>
      </w:tr>
      <w:tr w:rsidR="00197F73" w:rsidRPr="00B13742" w:rsidTr="00197F73">
        <w:tc>
          <w:tcPr>
            <w:tcW w:w="7807" w:type="dxa"/>
          </w:tcPr>
          <w:p w:rsidR="00197F73" w:rsidRDefault="004B7E3A" w:rsidP="00C733D9">
            <w:pPr>
              <w:rPr>
                <w:rFonts w:cstheme="minorHAnsi"/>
                <w:szCs w:val="20"/>
              </w:rPr>
            </w:pPr>
            <w:r>
              <w:rPr>
                <w:rFonts w:cstheme="minorHAnsi"/>
                <w:szCs w:val="20"/>
              </w:rPr>
              <w:lastRenderedPageBreak/>
              <w:t>Item A</w:t>
            </w:r>
          </w:p>
          <w:p w:rsidR="004B7E3A" w:rsidRDefault="004B7E3A" w:rsidP="00C733D9">
            <w:pPr>
              <w:rPr>
                <w:rFonts w:cstheme="minorHAnsi"/>
                <w:szCs w:val="20"/>
              </w:rPr>
            </w:pPr>
            <w:r>
              <w:rPr>
                <w:rFonts w:cstheme="minorHAnsi"/>
                <w:szCs w:val="20"/>
              </w:rPr>
              <w:t xml:space="preserve">Some sociologists claim that education reproduces and legitimates social class inequality. They argue that it operates in the interests of the ruling class, preparing working-class pupils for working-class jobs and justifying this outcome as fair. Other sociologists disagree. They claim that education offers all pupils an equal opportunity to succeed. </w:t>
            </w:r>
          </w:p>
          <w:p w:rsidR="007704D8" w:rsidRDefault="007704D8" w:rsidP="00C733D9">
            <w:pPr>
              <w:rPr>
                <w:rFonts w:cstheme="minorHAnsi"/>
                <w:szCs w:val="20"/>
              </w:rPr>
            </w:pPr>
          </w:p>
          <w:p w:rsidR="007704D8" w:rsidRDefault="007704D8" w:rsidP="00C733D9">
            <w:pPr>
              <w:rPr>
                <w:rFonts w:cstheme="minorHAnsi"/>
                <w:szCs w:val="20"/>
              </w:rPr>
            </w:pPr>
            <w:r>
              <w:rPr>
                <w:rFonts w:cstheme="minorHAnsi"/>
                <w:szCs w:val="20"/>
              </w:rPr>
              <w:t xml:space="preserve">Applying material from item A and your knowledge, evaluate the view that ‘educational reproduces and legitimates social class inequality’. </w:t>
            </w:r>
          </w:p>
          <w:p w:rsidR="007704D8" w:rsidRPr="00B13742" w:rsidRDefault="007704D8" w:rsidP="00C733D9">
            <w:pPr>
              <w:rPr>
                <w:rFonts w:cstheme="minorHAnsi"/>
                <w:szCs w:val="20"/>
              </w:rPr>
            </w:pP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C70801" w:rsidRDefault="00C70801" w:rsidP="00B41216">
            <w:pPr>
              <w:spacing w:line="480" w:lineRule="auto"/>
              <w:rPr>
                <w:rFonts w:cstheme="minorHAnsi"/>
                <w:szCs w:val="20"/>
              </w:rPr>
            </w:pPr>
          </w:p>
          <w:p w:rsidR="00C70801" w:rsidRDefault="00C70801" w:rsidP="00B41216">
            <w:pPr>
              <w:spacing w:line="480" w:lineRule="auto"/>
              <w:rPr>
                <w:rFonts w:cstheme="minorHAnsi"/>
                <w:szCs w:val="20"/>
              </w:rPr>
            </w:pPr>
          </w:p>
          <w:p w:rsidR="00197F73" w:rsidRDefault="00B13742" w:rsidP="00B41216">
            <w:pPr>
              <w:spacing w:line="480" w:lineRule="auto"/>
              <w:rPr>
                <w:rFonts w:cstheme="minorHAnsi"/>
                <w:szCs w:val="20"/>
              </w:rPr>
            </w:pPr>
            <w:r>
              <w:rPr>
                <w:rFonts w:cstheme="minorHAnsi"/>
                <w:szCs w:val="20"/>
              </w:rPr>
              <w:t>CONC</w:t>
            </w:r>
          </w:p>
          <w:p w:rsidR="00C70801" w:rsidRPr="00B13742" w:rsidRDefault="00C70801" w:rsidP="00B41216">
            <w:pPr>
              <w:spacing w:line="480" w:lineRule="auto"/>
              <w:rPr>
                <w:rFonts w:cstheme="minorHAnsi"/>
                <w:szCs w:val="20"/>
              </w:rPr>
            </w:pPr>
          </w:p>
        </w:tc>
      </w:tr>
      <w:tr w:rsidR="008C4CBC" w:rsidRPr="00B13742" w:rsidTr="00197F73">
        <w:tc>
          <w:tcPr>
            <w:tcW w:w="7807" w:type="dxa"/>
          </w:tcPr>
          <w:p w:rsidR="008C4CBC" w:rsidRDefault="008C4CBC" w:rsidP="00C733D9">
            <w:pPr>
              <w:rPr>
                <w:rFonts w:cstheme="minorHAnsi"/>
                <w:szCs w:val="20"/>
              </w:rPr>
            </w:pPr>
            <w:r>
              <w:rPr>
                <w:rFonts w:cstheme="minorHAnsi"/>
                <w:szCs w:val="20"/>
              </w:rPr>
              <w:lastRenderedPageBreak/>
              <w:t>Item A</w:t>
            </w:r>
          </w:p>
          <w:p w:rsidR="008C4CBC" w:rsidRDefault="008C4CBC" w:rsidP="00C733D9">
            <w:pPr>
              <w:rPr>
                <w:rFonts w:cstheme="minorHAnsi"/>
                <w:szCs w:val="20"/>
              </w:rPr>
            </w:pPr>
            <w:r>
              <w:rPr>
                <w:rFonts w:cstheme="minorHAnsi"/>
                <w:szCs w:val="20"/>
              </w:rPr>
              <w:t xml:space="preserve">Until the 1980’s, most education was provided by elected local education authorities, directed and funded by central government. However, the 1988 Education Reform Act began the marketization of education, aimed at raising standards by increasing parental choice and competition between schools. </w:t>
            </w:r>
            <w:r w:rsidR="00C86769">
              <w:rPr>
                <w:rFonts w:cstheme="minorHAnsi"/>
                <w:szCs w:val="20"/>
              </w:rPr>
              <w:t xml:space="preserve">After 2010, there was a substantial move towards the privatisation of education through policies such as the growth of chains of academies run by private businesses. Some sociologists claim that the main impact of marketization and privatisation policies has not been to raise standards, but to increase educational inequality. </w:t>
            </w:r>
          </w:p>
          <w:p w:rsidR="005E15DA" w:rsidRDefault="005E15DA" w:rsidP="00C733D9">
            <w:pPr>
              <w:rPr>
                <w:rFonts w:cstheme="minorHAnsi"/>
                <w:szCs w:val="20"/>
              </w:rPr>
            </w:pPr>
          </w:p>
          <w:p w:rsidR="005E15DA" w:rsidRDefault="005E15DA" w:rsidP="00C733D9">
            <w:pPr>
              <w:rPr>
                <w:rFonts w:cstheme="minorHAnsi"/>
                <w:szCs w:val="20"/>
              </w:rPr>
            </w:pPr>
            <w:r>
              <w:rPr>
                <w:rFonts w:cstheme="minorHAnsi"/>
                <w:szCs w:val="20"/>
              </w:rPr>
              <w:t xml:space="preserve">Applying material from item A and your knowledge, evaluate the claim that marketization and privatisation policies have increased educational inequality. </w:t>
            </w:r>
          </w:p>
        </w:tc>
        <w:tc>
          <w:tcPr>
            <w:tcW w:w="7807" w:type="dxa"/>
          </w:tcPr>
          <w:p w:rsidR="008C4CBC" w:rsidRDefault="008C4CBC" w:rsidP="00BA09AD">
            <w:pPr>
              <w:spacing w:line="480" w:lineRule="auto"/>
              <w:rPr>
                <w:rFonts w:cstheme="minorHAnsi"/>
                <w:szCs w:val="20"/>
              </w:rPr>
            </w:pPr>
            <w:r>
              <w:rPr>
                <w:rFonts w:cstheme="minorHAnsi"/>
                <w:szCs w:val="20"/>
              </w:rPr>
              <w:t>PARA 1</w:t>
            </w:r>
          </w:p>
          <w:p w:rsidR="008C4CBC" w:rsidRDefault="008C4CBC" w:rsidP="00BA09AD">
            <w:pPr>
              <w:spacing w:line="480" w:lineRule="auto"/>
              <w:rPr>
                <w:rFonts w:cstheme="minorHAnsi"/>
                <w:szCs w:val="20"/>
              </w:rPr>
            </w:pPr>
          </w:p>
          <w:p w:rsidR="00C70801" w:rsidRDefault="00C70801" w:rsidP="00BA09AD">
            <w:pPr>
              <w:spacing w:line="480" w:lineRule="auto"/>
              <w:rPr>
                <w:rFonts w:cstheme="minorHAnsi"/>
                <w:szCs w:val="20"/>
              </w:rPr>
            </w:pPr>
          </w:p>
          <w:p w:rsidR="00C70801" w:rsidRDefault="00C70801" w:rsidP="00BA09AD">
            <w:pPr>
              <w:spacing w:line="480" w:lineRule="auto"/>
              <w:rPr>
                <w:rFonts w:cstheme="minorHAnsi"/>
                <w:szCs w:val="20"/>
              </w:rPr>
            </w:pPr>
          </w:p>
          <w:p w:rsidR="008C4CBC" w:rsidRDefault="008C4CBC" w:rsidP="00BA09AD">
            <w:pPr>
              <w:spacing w:line="480" w:lineRule="auto"/>
              <w:rPr>
                <w:rFonts w:cstheme="minorHAnsi"/>
                <w:szCs w:val="20"/>
              </w:rPr>
            </w:pPr>
            <w:r>
              <w:rPr>
                <w:rFonts w:cstheme="minorHAnsi"/>
                <w:szCs w:val="20"/>
              </w:rPr>
              <w:t>PARA 2</w:t>
            </w:r>
          </w:p>
          <w:p w:rsidR="008C4CBC" w:rsidRDefault="008C4CBC" w:rsidP="00BA09AD">
            <w:pPr>
              <w:spacing w:line="480" w:lineRule="auto"/>
              <w:rPr>
                <w:rFonts w:cstheme="minorHAnsi"/>
                <w:szCs w:val="20"/>
              </w:rPr>
            </w:pPr>
          </w:p>
          <w:p w:rsidR="00C70801" w:rsidRDefault="00C70801" w:rsidP="00BA09AD">
            <w:pPr>
              <w:spacing w:line="480" w:lineRule="auto"/>
              <w:rPr>
                <w:rFonts w:cstheme="minorHAnsi"/>
                <w:szCs w:val="20"/>
              </w:rPr>
            </w:pPr>
          </w:p>
          <w:p w:rsidR="00C70801" w:rsidRDefault="00C70801" w:rsidP="00BA09AD">
            <w:pPr>
              <w:spacing w:line="480" w:lineRule="auto"/>
              <w:rPr>
                <w:rFonts w:cstheme="minorHAnsi"/>
                <w:szCs w:val="20"/>
              </w:rPr>
            </w:pPr>
          </w:p>
          <w:p w:rsidR="008C4CBC" w:rsidRDefault="008C4CBC" w:rsidP="00BA09AD">
            <w:pPr>
              <w:spacing w:line="480" w:lineRule="auto"/>
              <w:rPr>
                <w:rFonts w:cstheme="minorHAnsi"/>
                <w:szCs w:val="20"/>
              </w:rPr>
            </w:pPr>
            <w:r>
              <w:rPr>
                <w:rFonts w:cstheme="minorHAnsi"/>
                <w:szCs w:val="20"/>
              </w:rPr>
              <w:t>PARA 3</w:t>
            </w:r>
          </w:p>
          <w:p w:rsidR="008C4CBC" w:rsidRDefault="008C4CBC" w:rsidP="00BA09AD">
            <w:pPr>
              <w:spacing w:line="480" w:lineRule="auto"/>
              <w:rPr>
                <w:rFonts w:cstheme="minorHAnsi"/>
                <w:szCs w:val="20"/>
              </w:rPr>
            </w:pPr>
          </w:p>
          <w:p w:rsidR="00C70801" w:rsidRDefault="00C70801" w:rsidP="00BA09AD">
            <w:pPr>
              <w:spacing w:line="480" w:lineRule="auto"/>
              <w:rPr>
                <w:rFonts w:cstheme="minorHAnsi"/>
                <w:szCs w:val="20"/>
              </w:rPr>
            </w:pPr>
          </w:p>
          <w:p w:rsidR="00C70801" w:rsidRDefault="00C70801" w:rsidP="00BA09AD">
            <w:pPr>
              <w:spacing w:line="480" w:lineRule="auto"/>
              <w:rPr>
                <w:rFonts w:cstheme="minorHAnsi"/>
                <w:szCs w:val="20"/>
              </w:rPr>
            </w:pPr>
          </w:p>
          <w:p w:rsidR="008C4CBC" w:rsidRDefault="008C4CBC" w:rsidP="00BA09AD">
            <w:pPr>
              <w:spacing w:line="480" w:lineRule="auto"/>
              <w:rPr>
                <w:rFonts w:cstheme="minorHAnsi"/>
                <w:szCs w:val="20"/>
              </w:rPr>
            </w:pPr>
            <w:r>
              <w:rPr>
                <w:rFonts w:cstheme="minorHAnsi"/>
                <w:szCs w:val="20"/>
              </w:rPr>
              <w:t>PARA 4</w:t>
            </w:r>
          </w:p>
          <w:p w:rsidR="008C4CBC" w:rsidRDefault="008C4CBC" w:rsidP="00BA09AD">
            <w:pPr>
              <w:spacing w:line="480" w:lineRule="auto"/>
              <w:rPr>
                <w:rFonts w:cstheme="minorHAnsi"/>
                <w:szCs w:val="20"/>
              </w:rPr>
            </w:pPr>
          </w:p>
          <w:p w:rsidR="00C70801" w:rsidRDefault="00C70801" w:rsidP="00BA09AD">
            <w:pPr>
              <w:spacing w:line="480" w:lineRule="auto"/>
              <w:rPr>
                <w:rFonts w:cstheme="minorHAnsi"/>
                <w:szCs w:val="20"/>
              </w:rPr>
            </w:pPr>
          </w:p>
          <w:p w:rsidR="00C70801" w:rsidRDefault="00C70801" w:rsidP="00BA09AD">
            <w:pPr>
              <w:spacing w:line="480" w:lineRule="auto"/>
              <w:rPr>
                <w:rFonts w:cstheme="minorHAnsi"/>
                <w:szCs w:val="20"/>
              </w:rPr>
            </w:pPr>
          </w:p>
          <w:p w:rsidR="008C4CBC" w:rsidRDefault="008C4CBC" w:rsidP="00BA09AD">
            <w:pPr>
              <w:spacing w:line="480" w:lineRule="auto"/>
              <w:rPr>
                <w:rFonts w:cstheme="minorHAnsi"/>
                <w:szCs w:val="20"/>
              </w:rPr>
            </w:pPr>
            <w:r>
              <w:rPr>
                <w:rFonts w:cstheme="minorHAnsi"/>
                <w:szCs w:val="20"/>
              </w:rPr>
              <w:t>CONC</w:t>
            </w:r>
          </w:p>
          <w:p w:rsidR="00C70801" w:rsidRPr="00B13742" w:rsidRDefault="00C70801" w:rsidP="00BA09AD">
            <w:pPr>
              <w:spacing w:line="480" w:lineRule="auto"/>
              <w:rPr>
                <w:rFonts w:cstheme="minorHAnsi"/>
                <w:szCs w:val="20"/>
              </w:rPr>
            </w:pPr>
          </w:p>
        </w:tc>
      </w:tr>
      <w:tr w:rsidR="00983B79" w:rsidRPr="00B13742" w:rsidTr="00197F73">
        <w:tc>
          <w:tcPr>
            <w:tcW w:w="7807" w:type="dxa"/>
          </w:tcPr>
          <w:p w:rsidR="00983B79" w:rsidRDefault="00983B79" w:rsidP="00C733D9">
            <w:pPr>
              <w:rPr>
                <w:rFonts w:cstheme="minorHAnsi"/>
                <w:szCs w:val="20"/>
              </w:rPr>
            </w:pPr>
            <w:r>
              <w:rPr>
                <w:rFonts w:cstheme="minorHAnsi"/>
                <w:szCs w:val="20"/>
              </w:rPr>
              <w:lastRenderedPageBreak/>
              <w:t>Item A</w:t>
            </w:r>
          </w:p>
          <w:p w:rsidR="00983B79" w:rsidRDefault="00983B79" w:rsidP="00636781">
            <w:pPr>
              <w:rPr>
                <w:rFonts w:cstheme="minorHAnsi"/>
                <w:szCs w:val="20"/>
              </w:rPr>
            </w:pPr>
            <w:r>
              <w:rPr>
                <w:rFonts w:cstheme="minorHAnsi"/>
                <w:szCs w:val="20"/>
              </w:rPr>
              <w:t xml:space="preserve">Some sociologists see differences in achievement as resulting from factors internal to the education system. Processes within schools that can cause these differences include labelling, streaming and various ways pupils respond to being treated differently. In many cases, these factors link together to create substantial inequalities in educational experienced and outcomes. By contrast, other sociologists claim that home and community background exerts a greater influence on achievement. </w:t>
            </w:r>
          </w:p>
          <w:p w:rsidR="00983B79" w:rsidRDefault="00983B79" w:rsidP="00636781">
            <w:pPr>
              <w:rPr>
                <w:rFonts w:cstheme="minorHAnsi"/>
                <w:szCs w:val="20"/>
              </w:rPr>
            </w:pPr>
          </w:p>
          <w:p w:rsidR="00983B79" w:rsidRDefault="00983B79" w:rsidP="00636781">
            <w:pPr>
              <w:rPr>
                <w:rFonts w:cstheme="minorHAnsi"/>
                <w:szCs w:val="20"/>
              </w:rPr>
            </w:pPr>
            <w:r>
              <w:rPr>
                <w:rFonts w:cstheme="minorHAnsi"/>
                <w:szCs w:val="20"/>
              </w:rPr>
              <w:t xml:space="preserve">Applying material from item A and your knowledge, evaluate the view that factors internal to the education system are the main cause of differences in achievement between social groups. </w:t>
            </w:r>
          </w:p>
        </w:tc>
        <w:tc>
          <w:tcPr>
            <w:tcW w:w="7807" w:type="dxa"/>
          </w:tcPr>
          <w:p w:rsidR="00983B79" w:rsidRDefault="00983B79" w:rsidP="00BA09AD">
            <w:pPr>
              <w:spacing w:line="480" w:lineRule="auto"/>
              <w:rPr>
                <w:rFonts w:cstheme="minorHAnsi"/>
                <w:szCs w:val="20"/>
              </w:rPr>
            </w:pPr>
            <w:r>
              <w:rPr>
                <w:rFonts w:cstheme="minorHAnsi"/>
                <w:szCs w:val="20"/>
              </w:rPr>
              <w:t>PARA 1</w:t>
            </w:r>
          </w:p>
          <w:p w:rsidR="00983B79" w:rsidRDefault="00983B79" w:rsidP="00BA09AD">
            <w:pPr>
              <w:spacing w:line="480" w:lineRule="auto"/>
              <w:rPr>
                <w:rFonts w:cstheme="minorHAnsi"/>
                <w:szCs w:val="20"/>
              </w:rPr>
            </w:pPr>
          </w:p>
          <w:p w:rsidR="00C70801" w:rsidRDefault="00C70801" w:rsidP="00BA09AD">
            <w:pPr>
              <w:spacing w:line="480" w:lineRule="auto"/>
              <w:rPr>
                <w:rFonts w:cstheme="minorHAnsi"/>
                <w:szCs w:val="20"/>
              </w:rPr>
            </w:pPr>
          </w:p>
          <w:p w:rsidR="00C70801" w:rsidRDefault="00C70801" w:rsidP="00BA09AD">
            <w:pPr>
              <w:spacing w:line="480" w:lineRule="auto"/>
              <w:rPr>
                <w:rFonts w:cstheme="minorHAnsi"/>
                <w:szCs w:val="20"/>
              </w:rPr>
            </w:pPr>
          </w:p>
          <w:p w:rsidR="00983B79" w:rsidRDefault="00983B79" w:rsidP="00BA09AD">
            <w:pPr>
              <w:spacing w:line="480" w:lineRule="auto"/>
              <w:rPr>
                <w:rFonts w:cstheme="minorHAnsi"/>
                <w:szCs w:val="20"/>
              </w:rPr>
            </w:pPr>
            <w:r>
              <w:rPr>
                <w:rFonts w:cstheme="minorHAnsi"/>
                <w:szCs w:val="20"/>
              </w:rPr>
              <w:t>PARA 2</w:t>
            </w:r>
          </w:p>
          <w:p w:rsidR="00983B79" w:rsidRDefault="00983B79" w:rsidP="00BA09AD">
            <w:pPr>
              <w:spacing w:line="480" w:lineRule="auto"/>
              <w:rPr>
                <w:rFonts w:cstheme="minorHAnsi"/>
                <w:szCs w:val="20"/>
              </w:rPr>
            </w:pPr>
          </w:p>
          <w:p w:rsidR="00C70801" w:rsidRDefault="00C70801" w:rsidP="00BA09AD">
            <w:pPr>
              <w:spacing w:line="480" w:lineRule="auto"/>
              <w:rPr>
                <w:rFonts w:cstheme="minorHAnsi"/>
                <w:szCs w:val="20"/>
              </w:rPr>
            </w:pPr>
          </w:p>
          <w:p w:rsidR="00C70801" w:rsidRDefault="00C70801" w:rsidP="00BA09AD">
            <w:pPr>
              <w:spacing w:line="480" w:lineRule="auto"/>
              <w:rPr>
                <w:rFonts w:cstheme="minorHAnsi"/>
                <w:szCs w:val="20"/>
              </w:rPr>
            </w:pPr>
          </w:p>
          <w:p w:rsidR="00983B79" w:rsidRDefault="00983B79" w:rsidP="00BA09AD">
            <w:pPr>
              <w:spacing w:line="480" w:lineRule="auto"/>
              <w:rPr>
                <w:rFonts w:cstheme="minorHAnsi"/>
                <w:szCs w:val="20"/>
              </w:rPr>
            </w:pPr>
            <w:r>
              <w:rPr>
                <w:rFonts w:cstheme="minorHAnsi"/>
                <w:szCs w:val="20"/>
              </w:rPr>
              <w:t>PARA 3</w:t>
            </w:r>
          </w:p>
          <w:p w:rsidR="00983B79" w:rsidRDefault="00983B79" w:rsidP="00BA09AD">
            <w:pPr>
              <w:spacing w:line="480" w:lineRule="auto"/>
              <w:rPr>
                <w:rFonts w:cstheme="minorHAnsi"/>
                <w:szCs w:val="20"/>
              </w:rPr>
            </w:pPr>
          </w:p>
          <w:p w:rsidR="00C70801" w:rsidRDefault="00C70801" w:rsidP="00BA09AD">
            <w:pPr>
              <w:spacing w:line="480" w:lineRule="auto"/>
              <w:rPr>
                <w:rFonts w:cstheme="minorHAnsi"/>
                <w:szCs w:val="20"/>
              </w:rPr>
            </w:pPr>
          </w:p>
          <w:p w:rsidR="00C70801" w:rsidRDefault="00C70801" w:rsidP="00BA09AD">
            <w:pPr>
              <w:spacing w:line="480" w:lineRule="auto"/>
              <w:rPr>
                <w:rFonts w:cstheme="minorHAnsi"/>
                <w:szCs w:val="20"/>
              </w:rPr>
            </w:pPr>
          </w:p>
          <w:p w:rsidR="00983B79" w:rsidRDefault="00983B79" w:rsidP="00BA09AD">
            <w:pPr>
              <w:spacing w:line="480" w:lineRule="auto"/>
              <w:rPr>
                <w:rFonts w:cstheme="minorHAnsi"/>
                <w:szCs w:val="20"/>
              </w:rPr>
            </w:pPr>
            <w:r>
              <w:rPr>
                <w:rFonts w:cstheme="minorHAnsi"/>
                <w:szCs w:val="20"/>
              </w:rPr>
              <w:t>PARA 4</w:t>
            </w:r>
          </w:p>
          <w:p w:rsidR="00983B79" w:rsidRDefault="00983B79" w:rsidP="00BA09AD">
            <w:pPr>
              <w:spacing w:line="480" w:lineRule="auto"/>
              <w:rPr>
                <w:rFonts w:cstheme="minorHAnsi"/>
                <w:szCs w:val="20"/>
              </w:rPr>
            </w:pPr>
          </w:p>
          <w:p w:rsidR="00C70801" w:rsidRDefault="00C70801" w:rsidP="00BA09AD">
            <w:pPr>
              <w:spacing w:line="480" w:lineRule="auto"/>
              <w:rPr>
                <w:rFonts w:cstheme="minorHAnsi"/>
                <w:szCs w:val="20"/>
              </w:rPr>
            </w:pPr>
          </w:p>
          <w:p w:rsidR="00C70801" w:rsidRDefault="00C70801" w:rsidP="00BA09AD">
            <w:pPr>
              <w:spacing w:line="480" w:lineRule="auto"/>
              <w:rPr>
                <w:rFonts w:cstheme="minorHAnsi"/>
                <w:szCs w:val="20"/>
              </w:rPr>
            </w:pPr>
          </w:p>
          <w:p w:rsidR="00983B79" w:rsidRDefault="00983B79" w:rsidP="00BA09AD">
            <w:pPr>
              <w:spacing w:line="480" w:lineRule="auto"/>
              <w:rPr>
                <w:rFonts w:cstheme="minorHAnsi"/>
                <w:szCs w:val="20"/>
              </w:rPr>
            </w:pPr>
            <w:r>
              <w:rPr>
                <w:rFonts w:cstheme="minorHAnsi"/>
                <w:szCs w:val="20"/>
              </w:rPr>
              <w:t>CONC</w:t>
            </w:r>
          </w:p>
          <w:p w:rsidR="00C70801" w:rsidRPr="00B13742" w:rsidRDefault="00C70801" w:rsidP="00BA09AD">
            <w:pPr>
              <w:spacing w:line="480" w:lineRule="auto"/>
              <w:rPr>
                <w:rFonts w:cstheme="minorHAnsi"/>
                <w:szCs w:val="20"/>
              </w:rPr>
            </w:pPr>
          </w:p>
        </w:tc>
      </w:tr>
    </w:tbl>
    <w:p w:rsidR="00197F73" w:rsidRPr="00B13742" w:rsidRDefault="00197F73" w:rsidP="00C733D9">
      <w:pPr>
        <w:rPr>
          <w:rFonts w:cstheme="minorHAnsi"/>
          <w:szCs w:val="20"/>
        </w:rPr>
      </w:pPr>
    </w:p>
    <w:sectPr w:rsidR="00197F73" w:rsidRPr="00B13742" w:rsidSect="002502EB">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D63" w:rsidRDefault="00BE0D63" w:rsidP="00EE04AC">
      <w:pPr>
        <w:spacing w:after="0" w:line="240" w:lineRule="auto"/>
      </w:pPr>
      <w:r>
        <w:separator/>
      </w:r>
    </w:p>
  </w:endnote>
  <w:endnote w:type="continuationSeparator" w:id="0">
    <w:p w:rsidR="00BE0D63" w:rsidRDefault="00BE0D63" w:rsidP="00EE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272476"/>
      <w:docPartObj>
        <w:docPartGallery w:val="Page Numbers (Bottom of Page)"/>
        <w:docPartUnique/>
      </w:docPartObj>
    </w:sdtPr>
    <w:sdtEndPr>
      <w:rPr>
        <w:noProof/>
      </w:rPr>
    </w:sdtEndPr>
    <w:sdtContent>
      <w:p w:rsidR="002F520D" w:rsidRDefault="002F520D">
        <w:pPr>
          <w:pStyle w:val="Footer"/>
          <w:jc w:val="center"/>
        </w:pPr>
        <w:r>
          <w:fldChar w:fldCharType="begin"/>
        </w:r>
        <w:r>
          <w:instrText xml:space="preserve"> PAGE   \* MERGEFORMAT </w:instrText>
        </w:r>
        <w:r>
          <w:fldChar w:fldCharType="separate"/>
        </w:r>
        <w:r w:rsidR="00C70801">
          <w:rPr>
            <w:noProof/>
          </w:rPr>
          <w:t>22</w:t>
        </w:r>
        <w:r>
          <w:rPr>
            <w:noProof/>
          </w:rPr>
          <w:fldChar w:fldCharType="end"/>
        </w:r>
      </w:p>
    </w:sdtContent>
  </w:sdt>
  <w:p w:rsidR="002F520D" w:rsidRDefault="002F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D63" w:rsidRDefault="00BE0D63" w:rsidP="00EE04AC">
      <w:pPr>
        <w:spacing w:after="0" w:line="240" w:lineRule="auto"/>
      </w:pPr>
      <w:r>
        <w:separator/>
      </w:r>
    </w:p>
  </w:footnote>
  <w:footnote w:type="continuationSeparator" w:id="0">
    <w:p w:rsidR="00BE0D63" w:rsidRDefault="00BE0D63" w:rsidP="00EE0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D4916"/>
    <w:multiLevelType w:val="hybridMultilevel"/>
    <w:tmpl w:val="465A7C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D223720"/>
    <w:multiLevelType w:val="hybridMultilevel"/>
    <w:tmpl w:val="0E2C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0C593C"/>
    <w:multiLevelType w:val="hybridMultilevel"/>
    <w:tmpl w:val="51FC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2EB"/>
    <w:rsid w:val="0004663D"/>
    <w:rsid w:val="000A30AE"/>
    <w:rsid w:val="000C447D"/>
    <w:rsid w:val="000F6D71"/>
    <w:rsid w:val="0013128F"/>
    <w:rsid w:val="00197F73"/>
    <w:rsid w:val="001A21B8"/>
    <w:rsid w:val="001B201A"/>
    <w:rsid w:val="0020792D"/>
    <w:rsid w:val="00214E05"/>
    <w:rsid w:val="002363C3"/>
    <w:rsid w:val="00241473"/>
    <w:rsid w:val="002502EB"/>
    <w:rsid w:val="0025489C"/>
    <w:rsid w:val="00273675"/>
    <w:rsid w:val="00295156"/>
    <w:rsid w:val="002B79FC"/>
    <w:rsid w:val="002D18C5"/>
    <w:rsid w:val="002F520D"/>
    <w:rsid w:val="00300684"/>
    <w:rsid w:val="003040C1"/>
    <w:rsid w:val="003061B3"/>
    <w:rsid w:val="003379C2"/>
    <w:rsid w:val="00350192"/>
    <w:rsid w:val="00370759"/>
    <w:rsid w:val="00386264"/>
    <w:rsid w:val="003C5905"/>
    <w:rsid w:val="003C7269"/>
    <w:rsid w:val="003D379A"/>
    <w:rsid w:val="00404BD7"/>
    <w:rsid w:val="004130F2"/>
    <w:rsid w:val="004157F6"/>
    <w:rsid w:val="00425DDE"/>
    <w:rsid w:val="004B7E3A"/>
    <w:rsid w:val="004F1A90"/>
    <w:rsid w:val="0054219A"/>
    <w:rsid w:val="00572EDD"/>
    <w:rsid w:val="005B254C"/>
    <w:rsid w:val="005B4487"/>
    <w:rsid w:val="005E15DA"/>
    <w:rsid w:val="005E2BEF"/>
    <w:rsid w:val="00632DA4"/>
    <w:rsid w:val="00636781"/>
    <w:rsid w:val="00683EDC"/>
    <w:rsid w:val="006A3B42"/>
    <w:rsid w:val="00702936"/>
    <w:rsid w:val="00702C8E"/>
    <w:rsid w:val="00705961"/>
    <w:rsid w:val="00744DEE"/>
    <w:rsid w:val="0076303F"/>
    <w:rsid w:val="007704D8"/>
    <w:rsid w:val="00773372"/>
    <w:rsid w:val="007A0B88"/>
    <w:rsid w:val="007B2A11"/>
    <w:rsid w:val="007D0D6A"/>
    <w:rsid w:val="00800FB1"/>
    <w:rsid w:val="00845A16"/>
    <w:rsid w:val="008547F5"/>
    <w:rsid w:val="00892E77"/>
    <w:rsid w:val="00897428"/>
    <w:rsid w:val="008B296F"/>
    <w:rsid w:val="008C4CBC"/>
    <w:rsid w:val="008C7118"/>
    <w:rsid w:val="008D1A72"/>
    <w:rsid w:val="00927FC5"/>
    <w:rsid w:val="00983B79"/>
    <w:rsid w:val="00991301"/>
    <w:rsid w:val="00995CDD"/>
    <w:rsid w:val="009B667B"/>
    <w:rsid w:val="009F4F69"/>
    <w:rsid w:val="00A5659D"/>
    <w:rsid w:val="00A960DA"/>
    <w:rsid w:val="00AC298F"/>
    <w:rsid w:val="00AD2B29"/>
    <w:rsid w:val="00B06097"/>
    <w:rsid w:val="00B13742"/>
    <w:rsid w:val="00B37925"/>
    <w:rsid w:val="00B41216"/>
    <w:rsid w:val="00BC7489"/>
    <w:rsid w:val="00BE0D63"/>
    <w:rsid w:val="00C02EF6"/>
    <w:rsid w:val="00C05EE1"/>
    <w:rsid w:val="00C70801"/>
    <w:rsid w:val="00C733D9"/>
    <w:rsid w:val="00C86769"/>
    <w:rsid w:val="00CA377B"/>
    <w:rsid w:val="00CD5743"/>
    <w:rsid w:val="00CD5B90"/>
    <w:rsid w:val="00D247A2"/>
    <w:rsid w:val="00D94E91"/>
    <w:rsid w:val="00DD3AEE"/>
    <w:rsid w:val="00E777F7"/>
    <w:rsid w:val="00E8038D"/>
    <w:rsid w:val="00E84132"/>
    <w:rsid w:val="00EC6CD2"/>
    <w:rsid w:val="00ED6892"/>
    <w:rsid w:val="00EE04AC"/>
    <w:rsid w:val="00EF0D4A"/>
    <w:rsid w:val="00F1070E"/>
    <w:rsid w:val="00F36C49"/>
    <w:rsid w:val="00F607D7"/>
    <w:rsid w:val="00F638B5"/>
    <w:rsid w:val="00F6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4D92"/>
  <w15:docId w15:val="{05CA2717-07C8-4ED9-AE18-3C3EC6B4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2EB"/>
    <w:pPr>
      <w:ind w:left="720"/>
      <w:contextualSpacing/>
    </w:pPr>
  </w:style>
  <w:style w:type="paragraph" w:styleId="Header">
    <w:name w:val="header"/>
    <w:basedOn w:val="Normal"/>
    <w:link w:val="HeaderChar"/>
    <w:uiPriority w:val="99"/>
    <w:unhideWhenUsed/>
    <w:rsid w:val="00EE0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AC"/>
  </w:style>
  <w:style w:type="paragraph" w:styleId="Footer">
    <w:name w:val="footer"/>
    <w:basedOn w:val="Normal"/>
    <w:link w:val="FooterChar"/>
    <w:uiPriority w:val="99"/>
    <w:unhideWhenUsed/>
    <w:rsid w:val="00EE0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23</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Chris</cp:lastModifiedBy>
  <cp:revision>81</cp:revision>
  <dcterms:created xsi:type="dcterms:W3CDTF">2016-04-12T15:57:00Z</dcterms:created>
  <dcterms:modified xsi:type="dcterms:W3CDTF">2017-12-07T09:37:00Z</dcterms:modified>
</cp:coreProperties>
</file>